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F57" w:rsidRDefault="00685F57" w:rsidP="008F3AD6">
      <w:pPr>
        <w:spacing w:after="0" w:line="240" w:lineRule="auto"/>
        <w:jc w:val="both"/>
        <w:rPr>
          <w:rFonts w:ascii="Times New Roman" w:eastAsia="Times New Roman" w:hAnsi="Times New Roman" w:cs="Times New Roman"/>
          <w:sz w:val="20"/>
          <w:szCs w:val="20"/>
          <w:lang w:eastAsia="hr-HR"/>
        </w:rPr>
      </w:pPr>
    </w:p>
    <w:p w:rsidR="00685F57" w:rsidRPr="00685F57" w:rsidRDefault="00685F57" w:rsidP="00685F57">
      <w:pPr>
        <w:spacing w:line="240" w:lineRule="auto"/>
        <w:ind w:firstLine="708"/>
        <w:jc w:val="center"/>
        <w:rPr>
          <w:rFonts w:ascii="Times New Roman" w:hAnsi="Times New Roman" w:cs="Times New Roman"/>
          <w:b/>
          <w:sz w:val="36"/>
          <w:szCs w:val="36"/>
        </w:rPr>
      </w:pPr>
      <w:r w:rsidRPr="00685F57">
        <w:rPr>
          <w:rFonts w:ascii="Times New Roman" w:hAnsi="Times New Roman" w:cs="Times New Roman"/>
          <w:b/>
          <w:sz w:val="72"/>
          <w:szCs w:val="72"/>
        </w:rPr>
        <w:t xml:space="preserve">SLUŽBENI </w:t>
      </w:r>
      <w:bookmarkStart w:id="0" w:name="_GoBack"/>
      <w:bookmarkEnd w:id="0"/>
      <w:r w:rsidRPr="00685F57">
        <w:rPr>
          <w:rFonts w:ascii="Times New Roman" w:hAnsi="Times New Roman" w:cs="Times New Roman"/>
          <w:b/>
          <w:sz w:val="72"/>
          <w:szCs w:val="72"/>
        </w:rPr>
        <w:t>VJESNIK</w:t>
      </w:r>
      <w:r w:rsidRPr="00685F57">
        <w:rPr>
          <w:rFonts w:ascii="Times New Roman" w:hAnsi="Times New Roman" w:cs="Times New Roman"/>
          <w:b/>
          <w:sz w:val="36"/>
          <w:szCs w:val="36"/>
        </w:rPr>
        <w:t xml:space="preserve"> </w:t>
      </w:r>
    </w:p>
    <w:p w:rsidR="00685F57" w:rsidRPr="00685F57" w:rsidRDefault="00685F57" w:rsidP="00685F57">
      <w:pPr>
        <w:spacing w:line="240" w:lineRule="auto"/>
        <w:ind w:firstLine="708"/>
        <w:jc w:val="center"/>
        <w:rPr>
          <w:rFonts w:ascii="Times New Roman" w:hAnsi="Times New Roman" w:cs="Times New Roman"/>
          <w:b/>
          <w:sz w:val="52"/>
          <w:szCs w:val="52"/>
        </w:rPr>
      </w:pPr>
      <w:r w:rsidRPr="00685F57">
        <w:rPr>
          <w:rFonts w:ascii="Times New Roman" w:hAnsi="Times New Roman" w:cs="Times New Roman"/>
          <w:b/>
          <w:sz w:val="52"/>
          <w:szCs w:val="52"/>
        </w:rPr>
        <w:t>GRADA OTOČCA</w:t>
      </w:r>
    </w:p>
    <w:p w:rsidR="00685F57" w:rsidRPr="00685F57" w:rsidRDefault="00685F57" w:rsidP="00685F57">
      <w:pPr>
        <w:spacing w:line="240" w:lineRule="auto"/>
        <w:ind w:firstLine="708"/>
        <w:jc w:val="right"/>
        <w:rPr>
          <w:rFonts w:ascii="Times New Roman" w:hAnsi="Times New Roman" w:cs="Times New Roman"/>
          <w:sz w:val="24"/>
          <w:szCs w:val="24"/>
        </w:rPr>
      </w:pPr>
      <w:r w:rsidRPr="00685F57">
        <w:rPr>
          <w:rFonts w:ascii="Times New Roman" w:hAnsi="Times New Roman" w:cs="Times New Roman"/>
          <w:sz w:val="24"/>
          <w:szCs w:val="24"/>
        </w:rPr>
        <w:t>ISSN 1330-1551</w:t>
      </w:r>
    </w:p>
    <w:tbl>
      <w:tblPr>
        <w:tblStyle w:val="TableGrid"/>
        <w:tblW w:w="5000" w:type="pct"/>
        <w:tblLook w:val="04A0" w:firstRow="1" w:lastRow="0" w:firstColumn="1" w:lastColumn="0" w:noHBand="0" w:noVBand="1"/>
      </w:tblPr>
      <w:tblGrid>
        <w:gridCol w:w="3096"/>
        <w:gridCol w:w="3097"/>
        <w:gridCol w:w="3095"/>
      </w:tblGrid>
      <w:tr w:rsidR="00685F57" w:rsidRPr="00685F57" w:rsidTr="00CE3664">
        <w:tc>
          <w:tcPr>
            <w:tcW w:w="1667" w:type="pct"/>
          </w:tcPr>
          <w:p w:rsidR="00685F57" w:rsidRPr="00685F57" w:rsidRDefault="00685F57" w:rsidP="00685F57">
            <w:pPr>
              <w:jc w:val="center"/>
              <w:rPr>
                <w:rFonts w:ascii="Times New Roman" w:hAnsi="Times New Roman" w:cs="Times New Roman"/>
                <w:b/>
                <w:sz w:val="28"/>
                <w:szCs w:val="28"/>
              </w:rPr>
            </w:pPr>
            <w:r w:rsidRPr="00685F57">
              <w:rPr>
                <w:rFonts w:ascii="Times New Roman" w:hAnsi="Times New Roman" w:cs="Times New Roman"/>
                <w:b/>
                <w:sz w:val="28"/>
                <w:szCs w:val="28"/>
              </w:rPr>
              <w:t>Broj 10/2021</w:t>
            </w:r>
          </w:p>
        </w:tc>
        <w:tc>
          <w:tcPr>
            <w:tcW w:w="1667" w:type="pct"/>
          </w:tcPr>
          <w:p w:rsidR="00685F57" w:rsidRPr="00685F57" w:rsidRDefault="00685F57" w:rsidP="00685F57">
            <w:pPr>
              <w:jc w:val="center"/>
              <w:rPr>
                <w:rFonts w:ascii="Times New Roman" w:hAnsi="Times New Roman" w:cs="Times New Roman"/>
                <w:b/>
                <w:sz w:val="28"/>
                <w:szCs w:val="28"/>
              </w:rPr>
            </w:pPr>
            <w:r w:rsidRPr="00685F57">
              <w:rPr>
                <w:rFonts w:ascii="Times New Roman" w:hAnsi="Times New Roman" w:cs="Times New Roman"/>
                <w:b/>
                <w:sz w:val="28"/>
                <w:szCs w:val="28"/>
              </w:rPr>
              <w:t>Otočac, 20. prosinca 2021.</w:t>
            </w:r>
          </w:p>
        </w:tc>
        <w:tc>
          <w:tcPr>
            <w:tcW w:w="1667" w:type="pct"/>
          </w:tcPr>
          <w:p w:rsidR="00685F57" w:rsidRPr="00685F57" w:rsidRDefault="00685F57" w:rsidP="00685F57">
            <w:pPr>
              <w:jc w:val="center"/>
              <w:rPr>
                <w:rFonts w:ascii="Times New Roman" w:hAnsi="Times New Roman" w:cs="Times New Roman"/>
                <w:b/>
                <w:sz w:val="28"/>
                <w:szCs w:val="28"/>
              </w:rPr>
            </w:pPr>
            <w:r w:rsidRPr="00685F57">
              <w:rPr>
                <w:rFonts w:ascii="Times New Roman" w:hAnsi="Times New Roman" w:cs="Times New Roman"/>
                <w:b/>
                <w:sz w:val="28"/>
                <w:szCs w:val="28"/>
              </w:rPr>
              <w:t>Izlazi prema potrebi</w:t>
            </w:r>
          </w:p>
        </w:tc>
      </w:tr>
    </w:tbl>
    <w:p w:rsidR="00685F57" w:rsidRPr="00685F57" w:rsidRDefault="00685F57" w:rsidP="00685F57">
      <w:pPr>
        <w:spacing w:line="240" w:lineRule="auto"/>
        <w:ind w:firstLine="708"/>
        <w:jc w:val="center"/>
        <w:rPr>
          <w:rFonts w:ascii="Times New Roman" w:hAnsi="Times New Roman" w:cs="Times New Roman"/>
          <w:b/>
          <w:sz w:val="28"/>
          <w:szCs w:val="28"/>
        </w:rPr>
      </w:pPr>
      <w:r w:rsidRPr="00685F57">
        <w:rPr>
          <w:rFonts w:ascii="Times New Roman" w:hAnsi="Times New Roman" w:cs="Times New Roman"/>
          <w:b/>
          <w:sz w:val="32"/>
          <w:szCs w:val="32"/>
        </w:rPr>
        <w:t>S A D R Ž A J</w:t>
      </w:r>
      <w:r w:rsidRPr="00685F57">
        <w:rPr>
          <w:rFonts w:ascii="Times New Roman" w:hAnsi="Times New Roman" w:cs="Times New Roman"/>
          <w:b/>
          <w:sz w:val="28"/>
          <w:szCs w:val="28"/>
        </w:rPr>
        <w:tab/>
      </w:r>
    </w:p>
    <w:p w:rsidR="00685F57" w:rsidRPr="00685F57" w:rsidRDefault="00685F57" w:rsidP="00685F57">
      <w:pPr>
        <w:spacing w:line="240" w:lineRule="auto"/>
        <w:ind w:firstLine="708"/>
        <w:jc w:val="right"/>
        <w:rPr>
          <w:rFonts w:ascii="Times New Roman" w:hAnsi="Times New Roman" w:cs="Times New Roman"/>
          <w:b/>
          <w:sz w:val="32"/>
          <w:szCs w:val="32"/>
        </w:rPr>
      </w:pPr>
      <w:r w:rsidRPr="00685F57">
        <w:rPr>
          <w:rFonts w:ascii="Times New Roman" w:hAnsi="Times New Roman" w:cs="Times New Roman"/>
          <w:b/>
          <w:sz w:val="28"/>
          <w:szCs w:val="28"/>
        </w:rPr>
        <w:tab/>
      </w:r>
      <w:r w:rsidRPr="00685F57">
        <w:rPr>
          <w:rFonts w:ascii="Times New Roman" w:hAnsi="Times New Roman" w:cs="Times New Roman"/>
          <w:b/>
          <w:sz w:val="28"/>
          <w:szCs w:val="28"/>
        </w:rPr>
        <w:tab/>
      </w:r>
      <w:r w:rsidRPr="00685F57">
        <w:rPr>
          <w:rFonts w:ascii="Times New Roman" w:hAnsi="Times New Roman" w:cs="Times New Roman"/>
          <w:b/>
          <w:sz w:val="28"/>
          <w:szCs w:val="28"/>
        </w:rPr>
        <w:tab/>
      </w:r>
      <w:r w:rsidRPr="00685F57">
        <w:rPr>
          <w:rFonts w:ascii="Times New Roman" w:hAnsi="Times New Roman" w:cs="Times New Roman"/>
          <w:b/>
          <w:sz w:val="24"/>
          <w:szCs w:val="24"/>
        </w:rPr>
        <w:t>Stranica</w:t>
      </w:r>
    </w:p>
    <w:sdt>
      <w:sdtPr>
        <w:rPr>
          <w:rFonts w:asciiTheme="minorHAnsi" w:eastAsiaTheme="minorHAnsi" w:hAnsiTheme="minorHAnsi" w:cstheme="minorBidi"/>
          <w:b w:val="0"/>
          <w:bCs w:val="0"/>
          <w:color w:val="auto"/>
          <w:sz w:val="22"/>
          <w:szCs w:val="22"/>
          <w:lang w:val="hr-HR" w:eastAsia="en-US"/>
        </w:rPr>
        <w:id w:val="-1726129271"/>
        <w:docPartObj>
          <w:docPartGallery w:val="Table of Contents"/>
          <w:docPartUnique/>
        </w:docPartObj>
      </w:sdtPr>
      <w:sdtEndPr>
        <w:rPr>
          <w:noProof/>
        </w:rPr>
      </w:sdtEndPr>
      <w:sdtContent>
        <w:p w:rsidR="00A623B9" w:rsidRPr="00A623B9" w:rsidRDefault="00441C98" w:rsidP="00441C98">
          <w:pPr>
            <w:pStyle w:val="TOCHeading"/>
            <w:rPr>
              <w:rFonts w:ascii="Times New Roman" w:hAnsi="Times New Roman" w:cs="Times New Roman"/>
              <w:color w:val="auto"/>
            </w:rPr>
          </w:pPr>
          <w:r w:rsidRPr="00441C98">
            <w:rPr>
              <w:rFonts w:ascii="Times New Roman" w:hAnsi="Times New Roman" w:cs="Times New Roman"/>
              <w:color w:val="auto"/>
            </w:rPr>
            <w:t xml:space="preserve">A. </w:t>
          </w:r>
          <w:r w:rsidR="00A623B9" w:rsidRPr="00A623B9">
            <w:rPr>
              <w:rFonts w:ascii="Times New Roman" w:hAnsi="Times New Roman" w:cs="Times New Roman"/>
              <w:color w:val="auto"/>
            </w:rPr>
            <w:t>A</w:t>
          </w:r>
          <w:r w:rsidR="00EA7143" w:rsidRPr="00A623B9">
            <w:rPr>
              <w:rFonts w:ascii="Times New Roman" w:hAnsi="Times New Roman" w:cs="Times New Roman"/>
              <w:color w:val="auto"/>
            </w:rPr>
            <w:t>KTI GRADONAČELNIKA GRADA OTOČCA</w:t>
          </w:r>
          <w:r w:rsidR="00A623B9">
            <w:rPr>
              <w:rFonts w:ascii="Times New Roman" w:hAnsi="Times New Roman" w:cs="Times New Roman"/>
              <w:color w:val="auto"/>
            </w:rPr>
            <w:br/>
          </w:r>
        </w:p>
        <w:p w:rsidR="00EA7143" w:rsidRPr="00A623B9" w:rsidRDefault="00EA7143" w:rsidP="00A623B9">
          <w:pPr>
            <w:pStyle w:val="TOC1"/>
            <w:rPr>
              <w:b w:val="0"/>
              <w:sz w:val="24"/>
              <w:szCs w:val="24"/>
              <w:lang w:val="hr-HR" w:eastAsia="hr-HR"/>
            </w:rPr>
          </w:pPr>
          <w:r w:rsidRPr="00EA7143">
            <w:fldChar w:fldCharType="begin"/>
          </w:r>
          <w:r w:rsidRPr="00EA7143">
            <w:instrText xml:space="preserve"> TOC \o "1-3" \h \z \u </w:instrText>
          </w:r>
          <w:r w:rsidRPr="00EA7143">
            <w:fldChar w:fldCharType="separate"/>
          </w:r>
          <w:hyperlink w:anchor="_Toc97532890" w:history="1">
            <w:r w:rsidRPr="00A623B9">
              <w:rPr>
                <w:rStyle w:val="Hyperlink"/>
                <w:rFonts w:eastAsia="Times New Roman"/>
                <w:b w:val="0"/>
                <w:sz w:val="24"/>
                <w:szCs w:val="24"/>
                <w:lang w:eastAsia="hr-HR"/>
              </w:rPr>
              <w:t>P R A V I L N I K o provedbi postupaka jednostavne nabave</w:t>
            </w:r>
            <w:r w:rsidRPr="00A623B9">
              <w:rPr>
                <w:b w:val="0"/>
                <w:webHidden/>
                <w:sz w:val="24"/>
                <w:szCs w:val="24"/>
              </w:rPr>
              <w:tab/>
            </w:r>
            <w:r w:rsidRPr="00A623B9">
              <w:rPr>
                <w:b w:val="0"/>
                <w:webHidden/>
                <w:sz w:val="24"/>
                <w:szCs w:val="24"/>
              </w:rPr>
              <w:fldChar w:fldCharType="begin"/>
            </w:r>
            <w:r w:rsidRPr="00A623B9">
              <w:rPr>
                <w:b w:val="0"/>
                <w:webHidden/>
                <w:sz w:val="24"/>
                <w:szCs w:val="24"/>
              </w:rPr>
              <w:instrText xml:space="preserve"> PAGEREF _Toc97532890 \h </w:instrText>
            </w:r>
            <w:r w:rsidRPr="00A623B9">
              <w:rPr>
                <w:b w:val="0"/>
                <w:webHidden/>
                <w:sz w:val="24"/>
                <w:szCs w:val="24"/>
              </w:rPr>
            </w:r>
            <w:r w:rsidRPr="00A623B9">
              <w:rPr>
                <w:b w:val="0"/>
                <w:webHidden/>
                <w:sz w:val="24"/>
                <w:szCs w:val="24"/>
              </w:rPr>
              <w:fldChar w:fldCharType="separate"/>
            </w:r>
            <w:r w:rsidRPr="00A623B9">
              <w:rPr>
                <w:b w:val="0"/>
                <w:webHidden/>
                <w:sz w:val="24"/>
                <w:szCs w:val="24"/>
              </w:rPr>
              <w:t>1</w:t>
            </w:r>
            <w:r w:rsidRPr="00A623B9">
              <w:rPr>
                <w:b w:val="0"/>
                <w:webHidden/>
                <w:sz w:val="24"/>
                <w:szCs w:val="24"/>
              </w:rPr>
              <w:fldChar w:fldCharType="end"/>
            </w:r>
          </w:hyperlink>
        </w:p>
        <w:p w:rsidR="00EA7143" w:rsidRDefault="005779FE" w:rsidP="00A623B9">
          <w:pPr>
            <w:pStyle w:val="TOC1"/>
            <w:rPr>
              <w:rStyle w:val="Hyperlink"/>
              <w:b w:val="0"/>
              <w:sz w:val="24"/>
              <w:szCs w:val="24"/>
            </w:rPr>
          </w:pPr>
          <w:hyperlink w:anchor="_Toc97532891" w:history="1">
            <w:r w:rsidR="00A623B9">
              <w:rPr>
                <w:rStyle w:val="Hyperlink"/>
                <w:b w:val="0"/>
                <w:sz w:val="24"/>
                <w:szCs w:val="24"/>
              </w:rPr>
              <w:t xml:space="preserve">O </w:t>
            </w:r>
            <w:r w:rsidR="00AF4933">
              <w:rPr>
                <w:rStyle w:val="Hyperlink"/>
                <w:b w:val="0"/>
                <w:sz w:val="24"/>
                <w:szCs w:val="24"/>
              </w:rPr>
              <w:t>d l u k a</w:t>
            </w:r>
            <w:r w:rsidR="00A623B9">
              <w:rPr>
                <w:rStyle w:val="Hyperlink"/>
                <w:b w:val="0"/>
                <w:sz w:val="24"/>
                <w:szCs w:val="24"/>
              </w:rPr>
              <w:t xml:space="preserve"> (poklon bon obitelji 5+)</w:t>
            </w:r>
            <w:r w:rsidR="00EA7143" w:rsidRPr="00A623B9">
              <w:rPr>
                <w:b w:val="0"/>
                <w:webHidden/>
                <w:sz w:val="24"/>
                <w:szCs w:val="24"/>
              </w:rPr>
              <w:tab/>
            </w:r>
            <w:r w:rsidR="00EA7143" w:rsidRPr="00A623B9">
              <w:rPr>
                <w:b w:val="0"/>
                <w:webHidden/>
                <w:sz w:val="24"/>
                <w:szCs w:val="24"/>
              </w:rPr>
              <w:fldChar w:fldCharType="begin"/>
            </w:r>
            <w:r w:rsidR="00EA7143" w:rsidRPr="00A623B9">
              <w:rPr>
                <w:b w:val="0"/>
                <w:webHidden/>
                <w:sz w:val="24"/>
                <w:szCs w:val="24"/>
              </w:rPr>
              <w:instrText xml:space="preserve"> PAGEREF _Toc97532891 \h </w:instrText>
            </w:r>
            <w:r w:rsidR="00EA7143" w:rsidRPr="00A623B9">
              <w:rPr>
                <w:b w:val="0"/>
                <w:webHidden/>
                <w:sz w:val="24"/>
                <w:szCs w:val="24"/>
              </w:rPr>
            </w:r>
            <w:r w:rsidR="00EA7143" w:rsidRPr="00A623B9">
              <w:rPr>
                <w:b w:val="0"/>
                <w:webHidden/>
                <w:sz w:val="24"/>
                <w:szCs w:val="24"/>
              </w:rPr>
              <w:fldChar w:fldCharType="separate"/>
            </w:r>
            <w:r w:rsidR="00EA7143" w:rsidRPr="00A623B9">
              <w:rPr>
                <w:b w:val="0"/>
                <w:webHidden/>
                <w:sz w:val="24"/>
                <w:szCs w:val="24"/>
              </w:rPr>
              <w:t>7</w:t>
            </w:r>
            <w:r w:rsidR="00EA7143" w:rsidRPr="00A623B9">
              <w:rPr>
                <w:b w:val="0"/>
                <w:webHidden/>
                <w:sz w:val="24"/>
                <w:szCs w:val="24"/>
              </w:rPr>
              <w:fldChar w:fldCharType="end"/>
            </w:r>
          </w:hyperlink>
        </w:p>
        <w:p w:rsidR="00A623B9" w:rsidRPr="00A623B9" w:rsidRDefault="00A623B9" w:rsidP="00A623B9">
          <w:pPr>
            <w:rPr>
              <w:lang w:val="en-US" w:eastAsia="ja-JP"/>
            </w:rPr>
          </w:pPr>
        </w:p>
        <w:p w:rsidR="00EA7143" w:rsidRPr="00A623B9" w:rsidRDefault="00A623B9" w:rsidP="00A623B9">
          <w:pPr>
            <w:pStyle w:val="TOC1"/>
          </w:pPr>
          <w:r w:rsidRPr="00A623B9">
            <w:rPr>
              <w:rStyle w:val="Hyperlink"/>
              <w:color w:val="auto"/>
              <w:u w:val="none"/>
            </w:rPr>
            <w:t xml:space="preserve">B. </w:t>
          </w:r>
          <w:r w:rsidR="00EA7143" w:rsidRPr="00A623B9">
            <w:rPr>
              <w:rStyle w:val="Hyperlink"/>
              <w:color w:val="auto"/>
              <w:u w:val="none"/>
            </w:rPr>
            <w:t>AKTI TRGOVAČKOG DRUŠTVA GACKA D.O.O. OTOČAC</w:t>
          </w:r>
          <w:r>
            <w:rPr>
              <w:rStyle w:val="Hyperlink"/>
              <w:color w:val="auto"/>
              <w:u w:val="none"/>
            </w:rPr>
            <w:br/>
          </w:r>
          <w:hyperlink w:anchor="_Toc97532892" w:history="1">
            <w:r w:rsidR="00EA7143" w:rsidRPr="00A623B9">
              <w:rPr>
                <w:rStyle w:val="Hyperlink"/>
                <w:b w:val="0"/>
                <w:sz w:val="24"/>
                <w:szCs w:val="24"/>
              </w:rPr>
              <w:br/>
            </w:r>
            <w:r>
              <w:rPr>
                <w:rStyle w:val="Hyperlink"/>
                <w:b w:val="0"/>
                <w:sz w:val="24"/>
                <w:szCs w:val="24"/>
              </w:rPr>
              <w:t>O</w:t>
            </w:r>
            <w:r w:rsidR="00AF4933">
              <w:rPr>
                <w:rStyle w:val="Hyperlink"/>
                <w:b w:val="0"/>
                <w:sz w:val="24"/>
                <w:szCs w:val="24"/>
              </w:rPr>
              <w:t>pći uvjeti</w:t>
            </w:r>
            <w:r w:rsidR="00AF4933" w:rsidRPr="00A623B9">
              <w:rPr>
                <w:rStyle w:val="Hyperlink"/>
                <w:b w:val="0"/>
                <w:sz w:val="24"/>
                <w:szCs w:val="24"/>
              </w:rPr>
              <w:t xml:space="preserve"> isporuke uslužne komunalne djelatnosti ukopa pokojnika</w:t>
            </w:r>
            <w:r w:rsidR="00EA7143" w:rsidRPr="00A623B9">
              <w:rPr>
                <w:b w:val="0"/>
                <w:webHidden/>
                <w:sz w:val="24"/>
                <w:szCs w:val="24"/>
              </w:rPr>
              <w:tab/>
            </w:r>
            <w:r w:rsidR="00EA7143" w:rsidRPr="00A623B9">
              <w:rPr>
                <w:b w:val="0"/>
                <w:webHidden/>
                <w:sz w:val="24"/>
                <w:szCs w:val="24"/>
              </w:rPr>
              <w:fldChar w:fldCharType="begin"/>
            </w:r>
            <w:r w:rsidR="00EA7143" w:rsidRPr="00A623B9">
              <w:rPr>
                <w:b w:val="0"/>
                <w:webHidden/>
                <w:sz w:val="24"/>
                <w:szCs w:val="24"/>
              </w:rPr>
              <w:instrText xml:space="preserve"> PAGEREF _Toc97532892 \h </w:instrText>
            </w:r>
            <w:r w:rsidR="00EA7143" w:rsidRPr="00A623B9">
              <w:rPr>
                <w:b w:val="0"/>
                <w:webHidden/>
                <w:sz w:val="24"/>
                <w:szCs w:val="24"/>
              </w:rPr>
            </w:r>
            <w:r w:rsidR="00EA7143" w:rsidRPr="00A623B9">
              <w:rPr>
                <w:b w:val="0"/>
                <w:webHidden/>
                <w:sz w:val="24"/>
                <w:szCs w:val="24"/>
              </w:rPr>
              <w:fldChar w:fldCharType="separate"/>
            </w:r>
            <w:r w:rsidR="00EA7143" w:rsidRPr="00A623B9">
              <w:rPr>
                <w:b w:val="0"/>
                <w:webHidden/>
                <w:sz w:val="24"/>
                <w:szCs w:val="24"/>
              </w:rPr>
              <w:t>8</w:t>
            </w:r>
            <w:r w:rsidR="00EA7143" w:rsidRPr="00A623B9">
              <w:rPr>
                <w:b w:val="0"/>
                <w:webHidden/>
                <w:sz w:val="24"/>
                <w:szCs w:val="24"/>
              </w:rPr>
              <w:fldChar w:fldCharType="end"/>
            </w:r>
          </w:hyperlink>
        </w:p>
        <w:p w:rsidR="00EA7143" w:rsidRPr="00A623B9" w:rsidRDefault="005779FE" w:rsidP="00A623B9">
          <w:pPr>
            <w:pStyle w:val="TOC1"/>
            <w:rPr>
              <w:b w:val="0"/>
              <w:sz w:val="24"/>
              <w:szCs w:val="24"/>
              <w:lang w:val="hr-HR" w:eastAsia="hr-HR"/>
            </w:rPr>
          </w:pPr>
          <w:hyperlink w:anchor="_Toc97532893" w:history="1">
            <w:r w:rsidR="00A623B9">
              <w:rPr>
                <w:rStyle w:val="Hyperlink"/>
                <w:b w:val="0"/>
                <w:sz w:val="24"/>
                <w:szCs w:val="24"/>
              </w:rPr>
              <w:t>O</w:t>
            </w:r>
            <w:r w:rsidR="00AF4933">
              <w:rPr>
                <w:rStyle w:val="Hyperlink"/>
                <w:b w:val="0"/>
                <w:sz w:val="24"/>
                <w:szCs w:val="24"/>
              </w:rPr>
              <w:t>pći uvjeti</w:t>
            </w:r>
            <w:r w:rsidR="00AF4933" w:rsidRPr="00A623B9">
              <w:rPr>
                <w:rStyle w:val="Hyperlink"/>
                <w:b w:val="0"/>
                <w:sz w:val="24"/>
                <w:szCs w:val="24"/>
              </w:rPr>
              <w:t xml:space="preserve"> isporuke komunalne usluge javne tržnice na malo</w:t>
            </w:r>
            <w:r w:rsidR="00EA7143" w:rsidRPr="00A623B9">
              <w:rPr>
                <w:b w:val="0"/>
                <w:webHidden/>
                <w:sz w:val="24"/>
                <w:szCs w:val="24"/>
              </w:rPr>
              <w:tab/>
            </w:r>
            <w:r w:rsidR="00EA7143" w:rsidRPr="00A623B9">
              <w:rPr>
                <w:b w:val="0"/>
                <w:webHidden/>
                <w:sz w:val="24"/>
                <w:szCs w:val="24"/>
              </w:rPr>
              <w:fldChar w:fldCharType="begin"/>
            </w:r>
            <w:r w:rsidR="00EA7143" w:rsidRPr="00A623B9">
              <w:rPr>
                <w:b w:val="0"/>
                <w:webHidden/>
                <w:sz w:val="24"/>
                <w:szCs w:val="24"/>
              </w:rPr>
              <w:instrText xml:space="preserve"> PAGEREF _Toc97532893 \h </w:instrText>
            </w:r>
            <w:r w:rsidR="00EA7143" w:rsidRPr="00A623B9">
              <w:rPr>
                <w:b w:val="0"/>
                <w:webHidden/>
                <w:sz w:val="24"/>
                <w:szCs w:val="24"/>
              </w:rPr>
            </w:r>
            <w:r w:rsidR="00EA7143" w:rsidRPr="00A623B9">
              <w:rPr>
                <w:b w:val="0"/>
                <w:webHidden/>
                <w:sz w:val="24"/>
                <w:szCs w:val="24"/>
              </w:rPr>
              <w:fldChar w:fldCharType="separate"/>
            </w:r>
            <w:r w:rsidR="00EA7143" w:rsidRPr="00A623B9">
              <w:rPr>
                <w:b w:val="0"/>
                <w:webHidden/>
                <w:sz w:val="24"/>
                <w:szCs w:val="24"/>
              </w:rPr>
              <w:t>10</w:t>
            </w:r>
            <w:r w:rsidR="00EA7143" w:rsidRPr="00A623B9">
              <w:rPr>
                <w:b w:val="0"/>
                <w:webHidden/>
                <w:sz w:val="24"/>
                <w:szCs w:val="24"/>
              </w:rPr>
              <w:fldChar w:fldCharType="end"/>
            </w:r>
          </w:hyperlink>
        </w:p>
        <w:p w:rsidR="00EA7143" w:rsidRDefault="00EA7143">
          <w:pPr>
            <w:rPr>
              <w:b/>
              <w:bCs/>
              <w:noProof/>
            </w:rPr>
          </w:pPr>
          <w:r w:rsidRPr="00EA7143">
            <w:rPr>
              <w:rFonts w:ascii="Times New Roman" w:hAnsi="Times New Roman" w:cs="Times New Roman"/>
              <w:b/>
              <w:bCs/>
              <w:noProof/>
            </w:rPr>
            <w:fldChar w:fldCharType="end"/>
          </w:r>
        </w:p>
        <w:p w:rsidR="00EA7143" w:rsidRDefault="005779FE"/>
      </w:sdtContent>
    </w:sdt>
    <w:p w:rsidR="00685F57" w:rsidRPr="00685F57" w:rsidRDefault="00685F57" w:rsidP="00CE3664">
      <w:pPr>
        <w:pStyle w:val="Heading2"/>
        <w:rPr>
          <w:rFonts w:eastAsia="Times New Roman"/>
          <w:lang w:eastAsia="hr-HR"/>
        </w:rPr>
      </w:pPr>
    </w:p>
    <w:p w:rsidR="00685F57" w:rsidRPr="00685F57" w:rsidRDefault="00685F57" w:rsidP="00685F57">
      <w:pPr>
        <w:spacing w:after="0" w:line="240" w:lineRule="auto"/>
        <w:rPr>
          <w:rFonts w:ascii="Times New Roman" w:eastAsia="Times New Roman" w:hAnsi="Times New Roman" w:cs="Times New Roman"/>
          <w:sz w:val="24"/>
          <w:szCs w:val="24"/>
          <w:lang w:eastAsia="hr-HR"/>
        </w:rPr>
      </w:pPr>
    </w:p>
    <w:p w:rsidR="00685F57" w:rsidRPr="00685F57" w:rsidRDefault="00685F57" w:rsidP="00685F57">
      <w:pPr>
        <w:spacing w:after="0" w:line="240" w:lineRule="auto"/>
        <w:rPr>
          <w:rFonts w:ascii="Times New Roman" w:eastAsia="Times New Roman" w:hAnsi="Times New Roman" w:cs="Times New Roman"/>
          <w:sz w:val="24"/>
          <w:szCs w:val="24"/>
          <w:lang w:eastAsia="hr-HR"/>
        </w:rPr>
      </w:pPr>
    </w:p>
    <w:p w:rsidR="00685F57" w:rsidRDefault="00685F57" w:rsidP="008F3AD6">
      <w:pPr>
        <w:spacing w:after="0" w:line="240" w:lineRule="auto"/>
        <w:jc w:val="both"/>
        <w:rPr>
          <w:rFonts w:ascii="Times New Roman" w:eastAsia="Times New Roman" w:hAnsi="Times New Roman" w:cs="Times New Roman"/>
          <w:sz w:val="20"/>
          <w:szCs w:val="20"/>
          <w:lang w:eastAsia="hr-HR"/>
        </w:rPr>
      </w:pPr>
    </w:p>
    <w:p w:rsidR="00685F57" w:rsidRDefault="00685F57" w:rsidP="008F3AD6">
      <w:pPr>
        <w:spacing w:after="0" w:line="240" w:lineRule="auto"/>
        <w:jc w:val="both"/>
        <w:rPr>
          <w:rFonts w:ascii="Times New Roman" w:eastAsia="Times New Roman" w:hAnsi="Times New Roman" w:cs="Times New Roman"/>
          <w:sz w:val="20"/>
          <w:szCs w:val="20"/>
          <w:lang w:eastAsia="hr-HR"/>
        </w:rPr>
      </w:pPr>
    </w:p>
    <w:p w:rsidR="00685F57" w:rsidRDefault="00685F57" w:rsidP="008F3AD6">
      <w:pPr>
        <w:spacing w:after="0" w:line="240" w:lineRule="auto"/>
        <w:jc w:val="both"/>
        <w:rPr>
          <w:rFonts w:ascii="Times New Roman" w:eastAsia="Times New Roman" w:hAnsi="Times New Roman" w:cs="Times New Roman"/>
          <w:sz w:val="20"/>
          <w:szCs w:val="20"/>
          <w:lang w:eastAsia="hr-HR"/>
        </w:rPr>
      </w:pPr>
    </w:p>
    <w:p w:rsidR="00685F57" w:rsidRDefault="00685F57" w:rsidP="008F3AD6">
      <w:pPr>
        <w:spacing w:after="0" w:line="240" w:lineRule="auto"/>
        <w:jc w:val="both"/>
        <w:rPr>
          <w:rFonts w:ascii="Times New Roman" w:eastAsia="Times New Roman" w:hAnsi="Times New Roman" w:cs="Times New Roman"/>
          <w:sz w:val="20"/>
          <w:szCs w:val="20"/>
          <w:lang w:eastAsia="hr-HR"/>
        </w:rPr>
      </w:pPr>
    </w:p>
    <w:p w:rsidR="00685F57" w:rsidRDefault="00685F57" w:rsidP="008F3AD6">
      <w:pPr>
        <w:spacing w:after="0" w:line="240" w:lineRule="auto"/>
        <w:jc w:val="both"/>
        <w:rPr>
          <w:rFonts w:ascii="Times New Roman" w:eastAsia="Times New Roman" w:hAnsi="Times New Roman" w:cs="Times New Roman"/>
          <w:sz w:val="20"/>
          <w:szCs w:val="20"/>
          <w:lang w:eastAsia="hr-HR"/>
        </w:rPr>
      </w:pPr>
    </w:p>
    <w:p w:rsidR="00685F57" w:rsidRDefault="00685F57" w:rsidP="008F3AD6">
      <w:pPr>
        <w:spacing w:after="0" w:line="240" w:lineRule="auto"/>
        <w:jc w:val="both"/>
        <w:rPr>
          <w:rFonts w:ascii="Times New Roman" w:eastAsia="Times New Roman" w:hAnsi="Times New Roman" w:cs="Times New Roman"/>
          <w:sz w:val="20"/>
          <w:szCs w:val="20"/>
          <w:lang w:eastAsia="hr-HR"/>
        </w:rPr>
      </w:pPr>
    </w:p>
    <w:p w:rsidR="00685F57" w:rsidRDefault="00685F57" w:rsidP="008F3AD6">
      <w:pPr>
        <w:spacing w:after="0" w:line="240" w:lineRule="auto"/>
        <w:jc w:val="both"/>
        <w:rPr>
          <w:rFonts w:ascii="Times New Roman" w:eastAsia="Times New Roman" w:hAnsi="Times New Roman" w:cs="Times New Roman"/>
          <w:sz w:val="20"/>
          <w:szCs w:val="20"/>
          <w:lang w:eastAsia="hr-HR"/>
        </w:rPr>
      </w:pPr>
    </w:p>
    <w:p w:rsidR="00685F57" w:rsidRDefault="00685F57" w:rsidP="008F3AD6">
      <w:pPr>
        <w:spacing w:after="0" w:line="240" w:lineRule="auto"/>
        <w:jc w:val="both"/>
        <w:rPr>
          <w:rFonts w:ascii="Times New Roman" w:eastAsia="Times New Roman" w:hAnsi="Times New Roman" w:cs="Times New Roman"/>
          <w:sz w:val="20"/>
          <w:szCs w:val="20"/>
          <w:lang w:eastAsia="hr-HR"/>
        </w:rPr>
      </w:pPr>
    </w:p>
    <w:p w:rsidR="00685F57" w:rsidRDefault="00685F57" w:rsidP="008F3AD6">
      <w:pPr>
        <w:spacing w:after="0" w:line="240" w:lineRule="auto"/>
        <w:jc w:val="both"/>
        <w:rPr>
          <w:rFonts w:ascii="Times New Roman" w:eastAsia="Times New Roman" w:hAnsi="Times New Roman" w:cs="Times New Roman"/>
          <w:sz w:val="20"/>
          <w:szCs w:val="20"/>
          <w:lang w:eastAsia="hr-HR"/>
        </w:rPr>
      </w:pPr>
    </w:p>
    <w:p w:rsidR="00685F57" w:rsidRDefault="00685F57" w:rsidP="008F3AD6">
      <w:pPr>
        <w:spacing w:after="0" w:line="240" w:lineRule="auto"/>
        <w:jc w:val="both"/>
        <w:rPr>
          <w:rFonts w:ascii="Times New Roman" w:eastAsia="Times New Roman" w:hAnsi="Times New Roman" w:cs="Times New Roman"/>
          <w:sz w:val="20"/>
          <w:szCs w:val="20"/>
          <w:lang w:eastAsia="hr-HR"/>
        </w:rPr>
      </w:pPr>
    </w:p>
    <w:p w:rsidR="00685F57" w:rsidRDefault="00685F57" w:rsidP="008F3AD6">
      <w:pPr>
        <w:spacing w:after="0" w:line="240" w:lineRule="auto"/>
        <w:jc w:val="both"/>
        <w:rPr>
          <w:rFonts w:ascii="Times New Roman" w:eastAsia="Times New Roman" w:hAnsi="Times New Roman" w:cs="Times New Roman"/>
          <w:sz w:val="20"/>
          <w:szCs w:val="20"/>
          <w:lang w:eastAsia="hr-HR"/>
        </w:rPr>
      </w:pPr>
    </w:p>
    <w:p w:rsidR="00685F57" w:rsidRDefault="00685F57" w:rsidP="008F3AD6">
      <w:pPr>
        <w:spacing w:after="0" w:line="240" w:lineRule="auto"/>
        <w:jc w:val="both"/>
        <w:rPr>
          <w:rFonts w:ascii="Times New Roman" w:eastAsia="Times New Roman" w:hAnsi="Times New Roman" w:cs="Times New Roman"/>
          <w:sz w:val="20"/>
          <w:szCs w:val="20"/>
          <w:lang w:eastAsia="hr-HR"/>
        </w:rPr>
      </w:pPr>
    </w:p>
    <w:p w:rsidR="00685F57" w:rsidRDefault="00685F57" w:rsidP="008F3AD6">
      <w:pPr>
        <w:spacing w:after="0" w:line="240" w:lineRule="auto"/>
        <w:jc w:val="both"/>
        <w:rPr>
          <w:rFonts w:ascii="Times New Roman" w:eastAsia="Times New Roman" w:hAnsi="Times New Roman" w:cs="Times New Roman"/>
          <w:sz w:val="20"/>
          <w:szCs w:val="20"/>
          <w:lang w:eastAsia="hr-HR"/>
        </w:rPr>
      </w:pPr>
    </w:p>
    <w:p w:rsidR="00685F57" w:rsidRDefault="00685F57" w:rsidP="008F3AD6">
      <w:pPr>
        <w:spacing w:after="0" w:line="240" w:lineRule="auto"/>
        <w:jc w:val="both"/>
        <w:rPr>
          <w:rFonts w:ascii="Times New Roman" w:eastAsia="Times New Roman" w:hAnsi="Times New Roman" w:cs="Times New Roman"/>
          <w:sz w:val="20"/>
          <w:szCs w:val="20"/>
          <w:lang w:eastAsia="hr-HR"/>
        </w:rPr>
      </w:pPr>
    </w:p>
    <w:p w:rsidR="00685F57" w:rsidRDefault="00685F57" w:rsidP="008F3AD6">
      <w:pPr>
        <w:spacing w:after="0" w:line="240" w:lineRule="auto"/>
        <w:jc w:val="both"/>
        <w:rPr>
          <w:rFonts w:ascii="Times New Roman" w:eastAsia="Times New Roman" w:hAnsi="Times New Roman" w:cs="Times New Roman"/>
          <w:sz w:val="20"/>
          <w:szCs w:val="20"/>
          <w:lang w:eastAsia="hr-HR"/>
        </w:rPr>
      </w:pPr>
    </w:p>
    <w:p w:rsidR="008F3AD6" w:rsidRDefault="008F3AD6" w:rsidP="008F3AD6">
      <w:pPr>
        <w:spacing w:after="0" w:line="240" w:lineRule="auto"/>
        <w:jc w:val="both"/>
        <w:rPr>
          <w:rFonts w:ascii="Times New Roman" w:eastAsia="Times New Roman" w:hAnsi="Times New Roman" w:cs="Times New Roman"/>
          <w:iCs/>
          <w:sz w:val="20"/>
          <w:szCs w:val="20"/>
          <w:lang w:eastAsia="hr-HR"/>
        </w:rPr>
      </w:pPr>
      <w:r w:rsidRPr="008F3AD6">
        <w:rPr>
          <w:rFonts w:ascii="Times New Roman" w:eastAsia="Times New Roman" w:hAnsi="Times New Roman" w:cs="Times New Roman"/>
          <w:sz w:val="20"/>
          <w:szCs w:val="20"/>
          <w:lang w:eastAsia="hr-HR"/>
        </w:rPr>
        <w:lastRenderedPageBreak/>
        <w:tab/>
        <w:t>Na temelju odredbe članka 15. stavka 2. Zakona o javnoj nabavi („Narodne novine“, br. 120/16) i članka 74. Statuta Grada Otočca</w:t>
      </w:r>
      <w:r w:rsidRPr="008F3AD6">
        <w:rPr>
          <w:rFonts w:ascii="Times New Roman" w:eastAsia="Times New Roman" w:hAnsi="Times New Roman" w:cs="Times New Roman"/>
          <w:iCs/>
          <w:sz w:val="20"/>
          <w:szCs w:val="20"/>
          <w:lang w:eastAsia="hr-HR"/>
        </w:rPr>
        <w:t xml:space="preserve"> („Službeni vjesnik Grada Otočca“, br. 1/13, 1/16, i 2/18 i 1/19 Pročišćeni tekst), Gradonačelnik Grada Otočca donosi</w:t>
      </w:r>
    </w:p>
    <w:p w:rsidR="00441C98" w:rsidRPr="008F3AD6" w:rsidRDefault="00441C98" w:rsidP="008F3AD6">
      <w:pPr>
        <w:spacing w:after="0" w:line="240" w:lineRule="auto"/>
        <w:jc w:val="both"/>
        <w:rPr>
          <w:rFonts w:ascii="Times New Roman" w:eastAsia="Times New Roman" w:hAnsi="Times New Roman" w:cs="Times New Roman"/>
          <w:iCs/>
          <w:sz w:val="20"/>
          <w:szCs w:val="20"/>
          <w:lang w:eastAsia="hr-HR"/>
        </w:rPr>
      </w:pPr>
    </w:p>
    <w:p w:rsidR="00441C98" w:rsidRDefault="008F3AD6" w:rsidP="00441C98">
      <w:pPr>
        <w:pStyle w:val="Heading1"/>
        <w:spacing w:before="0"/>
        <w:jc w:val="center"/>
        <w:rPr>
          <w:rFonts w:ascii="Times New Roman" w:eastAsia="Times New Roman" w:hAnsi="Times New Roman" w:cs="Times New Roman"/>
          <w:color w:val="auto"/>
          <w:sz w:val="20"/>
          <w:szCs w:val="20"/>
          <w:lang w:eastAsia="hr-HR"/>
        </w:rPr>
      </w:pPr>
      <w:bookmarkStart w:id="1" w:name="_Toc97532890"/>
      <w:r w:rsidRPr="00441C98">
        <w:rPr>
          <w:rFonts w:ascii="Times New Roman" w:eastAsia="Times New Roman" w:hAnsi="Times New Roman" w:cs="Times New Roman"/>
          <w:color w:val="auto"/>
          <w:sz w:val="20"/>
          <w:szCs w:val="20"/>
          <w:lang w:eastAsia="hr-HR"/>
        </w:rPr>
        <w:t xml:space="preserve">P R A V I L N I K </w:t>
      </w:r>
    </w:p>
    <w:p w:rsidR="008F3AD6" w:rsidRDefault="008F3AD6" w:rsidP="00441C98">
      <w:pPr>
        <w:pStyle w:val="Heading1"/>
        <w:spacing w:before="0"/>
        <w:jc w:val="center"/>
        <w:rPr>
          <w:rFonts w:ascii="Times New Roman" w:eastAsia="Times New Roman" w:hAnsi="Times New Roman" w:cs="Times New Roman"/>
          <w:color w:val="auto"/>
          <w:sz w:val="20"/>
          <w:szCs w:val="20"/>
          <w:lang w:eastAsia="hr-HR"/>
        </w:rPr>
      </w:pPr>
      <w:r w:rsidRPr="00441C98">
        <w:rPr>
          <w:rFonts w:ascii="Times New Roman" w:eastAsia="Times New Roman" w:hAnsi="Times New Roman" w:cs="Times New Roman"/>
          <w:color w:val="auto"/>
          <w:sz w:val="20"/>
          <w:szCs w:val="20"/>
          <w:lang w:eastAsia="hr-HR"/>
        </w:rPr>
        <w:t>o provedbi postupaka jednostavne nabave</w:t>
      </w:r>
      <w:bookmarkEnd w:id="1"/>
    </w:p>
    <w:p w:rsidR="00441C98" w:rsidRPr="00441C98" w:rsidRDefault="00441C98" w:rsidP="00441C98">
      <w:pPr>
        <w:rPr>
          <w:lang w:eastAsia="hr-HR"/>
        </w:rPr>
      </w:pPr>
    </w:p>
    <w:p w:rsidR="008F3AD6" w:rsidRPr="008F3AD6" w:rsidRDefault="008F3AD6" w:rsidP="008F3AD6">
      <w:pPr>
        <w:numPr>
          <w:ilvl w:val="0"/>
          <w:numId w:val="1"/>
        </w:numPr>
        <w:spacing w:after="0" w:line="240" w:lineRule="auto"/>
        <w:contextualSpacing/>
        <w:rPr>
          <w:rFonts w:ascii="Times New Roman" w:eastAsia="Times New Roman" w:hAnsi="Times New Roman" w:cs="Times New Roman"/>
          <w:b/>
          <w:iCs/>
          <w:sz w:val="20"/>
          <w:szCs w:val="20"/>
          <w:lang w:eastAsia="hr-HR"/>
        </w:rPr>
      </w:pPr>
      <w:r w:rsidRPr="008F3AD6">
        <w:rPr>
          <w:rFonts w:ascii="Times New Roman" w:eastAsia="Times New Roman" w:hAnsi="Times New Roman" w:cs="Times New Roman"/>
          <w:b/>
          <w:iCs/>
          <w:sz w:val="20"/>
          <w:szCs w:val="20"/>
          <w:lang w:eastAsia="hr-HR"/>
        </w:rPr>
        <w:t>OPĆA ODREDBA</w:t>
      </w:r>
    </w:p>
    <w:p w:rsidR="008F3AD6" w:rsidRPr="008F3AD6" w:rsidRDefault="008F3AD6" w:rsidP="008F3AD6">
      <w:pPr>
        <w:spacing w:after="0" w:line="240" w:lineRule="auto"/>
        <w:ind w:left="360"/>
        <w:jc w:val="center"/>
        <w:rPr>
          <w:rFonts w:ascii="Times New Roman" w:eastAsia="Times New Roman" w:hAnsi="Times New Roman" w:cs="Times New Roman"/>
          <w:iCs/>
          <w:sz w:val="20"/>
          <w:szCs w:val="20"/>
          <w:lang w:eastAsia="hr-HR"/>
        </w:rPr>
      </w:pPr>
      <w:r w:rsidRPr="008F3AD6">
        <w:rPr>
          <w:rFonts w:ascii="Times New Roman" w:eastAsia="Times New Roman" w:hAnsi="Times New Roman" w:cs="Times New Roman"/>
          <w:iCs/>
          <w:sz w:val="20"/>
          <w:szCs w:val="20"/>
          <w:lang w:eastAsia="hr-HR"/>
        </w:rPr>
        <w:t>Članak 1.</w:t>
      </w:r>
    </w:p>
    <w:p w:rsidR="008F3AD6" w:rsidRPr="008F3AD6" w:rsidRDefault="008F3AD6" w:rsidP="008F3AD6">
      <w:pPr>
        <w:spacing w:after="0" w:line="240" w:lineRule="auto"/>
        <w:ind w:left="360"/>
        <w:jc w:val="both"/>
        <w:rPr>
          <w:rFonts w:ascii="Times New Roman" w:eastAsia="Times New Roman" w:hAnsi="Times New Roman" w:cs="Times New Roman"/>
          <w:iCs/>
          <w:sz w:val="20"/>
          <w:szCs w:val="20"/>
          <w:lang w:eastAsia="hr-HR"/>
        </w:rPr>
      </w:pPr>
      <w:r w:rsidRPr="008F3AD6">
        <w:rPr>
          <w:rFonts w:ascii="Times New Roman" w:eastAsia="Times New Roman" w:hAnsi="Times New Roman" w:cs="Times New Roman"/>
          <w:iCs/>
          <w:sz w:val="20"/>
          <w:szCs w:val="20"/>
          <w:lang w:eastAsia="hr-HR"/>
        </w:rPr>
        <w:tab/>
        <w:t>Ovim se Pravilnikom uređuju postupci, pravila i uvjeti za nabavu robe i usluga u upravnim tijelima Grada Otočca (u daljnjem tekstu: Grad) čija je procijenjena vrijednost bez poreza na dodanu vrijednost (PDV) manja od 200.000,00 kn te nabavu radova čija je procijenjena vrijednost bez poreza na dodanu vrijednost (PDV) manja od 500.000,00 kn (u daljnjem tekstu: jednostavna nabava), na koju se ne primjenjuje Zakon o javnoj nabavi (u daljnjem tekstu: ZJN).</w:t>
      </w:r>
    </w:p>
    <w:p w:rsidR="008F3AD6" w:rsidRPr="008F3AD6" w:rsidRDefault="008F3AD6" w:rsidP="008F3AD6">
      <w:pPr>
        <w:spacing w:after="0" w:line="240" w:lineRule="auto"/>
        <w:ind w:left="360"/>
        <w:jc w:val="both"/>
        <w:rPr>
          <w:rFonts w:ascii="Times New Roman" w:eastAsia="Times New Roman" w:hAnsi="Times New Roman" w:cs="Times New Roman"/>
          <w:iCs/>
          <w:sz w:val="20"/>
          <w:szCs w:val="20"/>
          <w:lang w:eastAsia="hr-HR"/>
        </w:rPr>
      </w:pPr>
      <w:r w:rsidRPr="008F3AD6">
        <w:rPr>
          <w:rFonts w:ascii="Times New Roman" w:eastAsia="Times New Roman" w:hAnsi="Times New Roman" w:cs="Times New Roman"/>
          <w:iCs/>
          <w:sz w:val="20"/>
          <w:szCs w:val="20"/>
          <w:lang w:eastAsia="hr-HR"/>
        </w:rPr>
        <w:tab/>
        <w:t>U provedbi postupaka nabave robe, radova i usluga osim ovog Pravilnika, obvezno je primjenjivati i druge važeće zakonske i podzakonske akte, opće i posebne akte Naručitelja koji se odnose na pojedini predmet nabave, te voditi računa o načelima javne nabave i mogućnosti primjene električnih sredstava komunikacije.</w:t>
      </w:r>
    </w:p>
    <w:p w:rsidR="008F3AD6" w:rsidRPr="008F3AD6" w:rsidRDefault="008F3AD6" w:rsidP="008F3AD6">
      <w:pPr>
        <w:spacing w:after="0" w:line="240" w:lineRule="auto"/>
        <w:jc w:val="both"/>
        <w:rPr>
          <w:rFonts w:ascii="Times New Roman" w:eastAsia="Times New Roman" w:hAnsi="Times New Roman" w:cs="Times New Roman"/>
          <w:iCs/>
          <w:sz w:val="20"/>
          <w:szCs w:val="20"/>
          <w:lang w:eastAsia="hr-HR"/>
        </w:rPr>
      </w:pPr>
    </w:p>
    <w:p w:rsidR="008F3AD6" w:rsidRPr="008F3AD6" w:rsidRDefault="008F3AD6" w:rsidP="008F3AD6">
      <w:pPr>
        <w:numPr>
          <w:ilvl w:val="0"/>
          <w:numId w:val="1"/>
        </w:numPr>
        <w:spacing w:after="0" w:line="240" w:lineRule="auto"/>
        <w:contextualSpacing/>
        <w:jc w:val="both"/>
        <w:rPr>
          <w:rFonts w:ascii="Times New Roman" w:eastAsia="Times New Roman" w:hAnsi="Times New Roman" w:cs="Times New Roman"/>
          <w:b/>
          <w:iCs/>
          <w:sz w:val="20"/>
          <w:szCs w:val="20"/>
          <w:lang w:eastAsia="hr-HR"/>
        </w:rPr>
      </w:pPr>
      <w:r w:rsidRPr="008F3AD6">
        <w:rPr>
          <w:rFonts w:ascii="Times New Roman" w:eastAsia="Times New Roman" w:hAnsi="Times New Roman" w:cs="Times New Roman"/>
          <w:b/>
          <w:iCs/>
          <w:sz w:val="20"/>
          <w:szCs w:val="20"/>
          <w:lang w:eastAsia="hr-HR"/>
        </w:rPr>
        <w:t>PRIMJENA NAČELA JAVNE NABAVE</w:t>
      </w:r>
    </w:p>
    <w:p w:rsidR="008F3AD6" w:rsidRPr="008F3AD6" w:rsidRDefault="008F3AD6" w:rsidP="008F3AD6">
      <w:pPr>
        <w:spacing w:after="0" w:line="240" w:lineRule="auto"/>
        <w:ind w:left="360"/>
        <w:jc w:val="center"/>
        <w:rPr>
          <w:rFonts w:ascii="Times New Roman" w:eastAsia="Times New Roman" w:hAnsi="Times New Roman" w:cs="Times New Roman"/>
          <w:iCs/>
          <w:sz w:val="20"/>
          <w:szCs w:val="20"/>
          <w:lang w:eastAsia="hr-HR"/>
        </w:rPr>
      </w:pPr>
      <w:r w:rsidRPr="008F3AD6">
        <w:rPr>
          <w:rFonts w:ascii="Times New Roman" w:eastAsia="Times New Roman" w:hAnsi="Times New Roman" w:cs="Times New Roman"/>
          <w:iCs/>
          <w:sz w:val="20"/>
          <w:szCs w:val="20"/>
          <w:lang w:eastAsia="hr-HR"/>
        </w:rPr>
        <w:t>Članak 2.</w:t>
      </w:r>
    </w:p>
    <w:p w:rsidR="008F3AD6" w:rsidRPr="008F3AD6" w:rsidRDefault="008F3AD6" w:rsidP="008F3AD6">
      <w:pPr>
        <w:spacing w:after="0" w:line="240" w:lineRule="auto"/>
        <w:ind w:left="360"/>
        <w:jc w:val="both"/>
        <w:rPr>
          <w:rFonts w:ascii="Times New Roman" w:eastAsia="Times New Roman" w:hAnsi="Times New Roman" w:cs="Times New Roman"/>
          <w:iCs/>
          <w:sz w:val="20"/>
          <w:szCs w:val="20"/>
          <w:lang w:eastAsia="hr-HR"/>
        </w:rPr>
      </w:pPr>
      <w:r w:rsidRPr="008F3AD6">
        <w:rPr>
          <w:rFonts w:ascii="Times New Roman" w:eastAsia="Times New Roman" w:hAnsi="Times New Roman" w:cs="Times New Roman"/>
          <w:iCs/>
          <w:sz w:val="20"/>
          <w:szCs w:val="20"/>
          <w:lang w:eastAsia="hr-HR"/>
        </w:rPr>
        <w:tab/>
        <w:t>U provedbi postupaka nabave iz ovoga Pravilnika, Grad je obvezan poticati tržišno nadmetanje gdje god je to moguće, osigurati jednak tretman svim gospodarskim subjektima koji sudjeluju u postupku nabave te transparentnost postupka.</w:t>
      </w:r>
    </w:p>
    <w:p w:rsidR="008F3AD6" w:rsidRPr="008F3AD6" w:rsidRDefault="008F3AD6" w:rsidP="008F3AD6">
      <w:pPr>
        <w:spacing w:after="0" w:line="240" w:lineRule="auto"/>
        <w:ind w:left="360"/>
        <w:jc w:val="both"/>
        <w:rPr>
          <w:rFonts w:ascii="Times New Roman" w:eastAsia="Times New Roman" w:hAnsi="Times New Roman" w:cs="Times New Roman"/>
          <w:iCs/>
          <w:sz w:val="20"/>
          <w:szCs w:val="20"/>
          <w:lang w:eastAsia="hr-HR"/>
        </w:rPr>
      </w:pPr>
      <w:r w:rsidRPr="008F3AD6">
        <w:rPr>
          <w:rFonts w:ascii="Times New Roman" w:eastAsia="Times New Roman" w:hAnsi="Times New Roman" w:cs="Times New Roman"/>
          <w:iCs/>
          <w:sz w:val="20"/>
          <w:szCs w:val="20"/>
          <w:lang w:eastAsia="hr-HR"/>
        </w:rPr>
        <w:tab/>
        <w:t>Grad je obvezan primjenjivati odredbe ovoga Pravilnika na način koji omogućava učinkovitu nabavu te ekonomično i svrhovito trošenje proračunskih sredstava.</w:t>
      </w:r>
    </w:p>
    <w:p w:rsidR="008F3AD6" w:rsidRPr="008F3AD6" w:rsidRDefault="008F3AD6" w:rsidP="008F3AD6">
      <w:pPr>
        <w:spacing w:after="0" w:line="240" w:lineRule="auto"/>
        <w:rPr>
          <w:rFonts w:ascii="Times New Roman" w:eastAsia="Times New Roman" w:hAnsi="Times New Roman" w:cs="Times New Roman"/>
          <w:iCs/>
          <w:sz w:val="20"/>
          <w:szCs w:val="20"/>
          <w:lang w:eastAsia="hr-HR"/>
        </w:rPr>
      </w:pPr>
    </w:p>
    <w:p w:rsidR="008F3AD6" w:rsidRPr="008F3AD6" w:rsidRDefault="008F3AD6" w:rsidP="008F3AD6">
      <w:pPr>
        <w:numPr>
          <w:ilvl w:val="0"/>
          <w:numId w:val="1"/>
        </w:numPr>
        <w:spacing w:after="0" w:line="240" w:lineRule="auto"/>
        <w:contextualSpacing/>
        <w:rPr>
          <w:rFonts w:ascii="Times New Roman" w:eastAsia="Times New Roman" w:hAnsi="Times New Roman" w:cs="Times New Roman"/>
          <w:b/>
          <w:iCs/>
          <w:sz w:val="20"/>
          <w:szCs w:val="20"/>
          <w:lang w:eastAsia="hr-HR"/>
        </w:rPr>
      </w:pPr>
      <w:r w:rsidRPr="008F3AD6">
        <w:rPr>
          <w:rFonts w:ascii="Times New Roman" w:eastAsia="Times New Roman" w:hAnsi="Times New Roman" w:cs="Times New Roman"/>
          <w:b/>
          <w:iCs/>
          <w:sz w:val="20"/>
          <w:szCs w:val="20"/>
          <w:lang w:eastAsia="hr-HR"/>
        </w:rPr>
        <w:t>POSTUPCI JEDNOSTAVNE NABAVE</w:t>
      </w:r>
    </w:p>
    <w:p w:rsidR="008F3AD6" w:rsidRPr="008F3AD6" w:rsidRDefault="008F3AD6" w:rsidP="008F3AD6">
      <w:pPr>
        <w:spacing w:after="0" w:line="240" w:lineRule="auto"/>
        <w:ind w:left="360"/>
        <w:jc w:val="center"/>
        <w:rPr>
          <w:rFonts w:ascii="Times New Roman" w:eastAsia="Times New Roman" w:hAnsi="Times New Roman" w:cs="Times New Roman"/>
          <w:iCs/>
          <w:sz w:val="20"/>
          <w:szCs w:val="20"/>
          <w:lang w:eastAsia="hr-HR"/>
        </w:rPr>
      </w:pPr>
      <w:r w:rsidRPr="008F3AD6">
        <w:rPr>
          <w:rFonts w:ascii="Times New Roman" w:eastAsia="Times New Roman" w:hAnsi="Times New Roman" w:cs="Times New Roman"/>
          <w:iCs/>
          <w:sz w:val="20"/>
          <w:szCs w:val="20"/>
          <w:lang w:eastAsia="hr-HR"/>
        </w:rPr>
        <w:t>Članak 3.</w:t>
      </w:r>
    </w:p>
    <w:p w:rsidR="008F3AD6" w:rsidRPr="008F3AD6" w:rsidRDefault="008F3AD6" w:rsidP="008F3AD6">
      <w:pPr>
        <w:spacing w:after="0" w:line="240" w:lineRule="auto"/>
        <w:ind w:left="708"/>
        <w:jc w:val="both"/>
        <w:rPr>
          <w:rFonts w:ascii="Times New Roman" w:eastAsia="Times New Roman" w:hAnsi="Times New Roman" w:cs="Times New Roman"/>
          <w:iCs/>
          <w:sz w:val="20"/>
          <w:szCs w:val="20"/>
          <w:lang w:eastAsia="hr-HR"/>
        </w:rPr>
      </w:pPr>
      <w:r w:rsidRPr="008F3AD6">
        <w:rPr>
          <w:rFonts w:ascii="Times New Roman" w:eastAsia="Times New Roman" w:hAnsi="Times New Roman" w:cs="Times New Roman"/>
          <w:iCs/>
          <w:sz w:val="20"/>
          <w:szCs w:val="20"/>
          <w:lang w:eastAsia="hr-HR"/>
        </w:rPr>
        <w:t>Postupci jednostavne nabave u smislu ovog Pravilnika su:</w:t>
      </w:r>
    </w:p>
    <w:p w:rsidR="008F3AD6" w:rsidRPr="008F3AD6" w:rsidRDefault="008F3AD6" w:rsidP="008F3AD6">
      <w:pPr>
        <w:numPr>
          <w:ilvl w:val="0"/>
          <w:numId w:val="2"/>
        </w:numPr>
        <w:spacing w:after="0" w:line="240" w:lineRule="auto"/>
        <w:contextualSpacing/>
        <w:jc w:val="both"/>
        <w:rPr>
          <w:rFonts w:ascii="Times New Roman" w:eastAsia="Times New Roman" w:hAnsi="Times New Roman" w:cs="Times New Roman"/>
          <w:iCs/>
          <w:sz w:val="20"/>
          <w:szCs w:val="20"/>
          <w:lang w:eastAsia="hr-HR"/>
        </w:rPr>
      </w:pPr>
      <w:r w:rsidRPr="008F3AD6">
        <w:rPr>
          <w:rFonts w:ascii="Times New Roman" w:eastAsia="Times New Roman" w:hAnsi="Times New Roman" w:cs="Times New Roman"/>
          <w:iCs/>
          <w:sz w:val="20"/>
          <w:szCs w:val="20"/>
          <w:lang w:eastAsia="hr-HR"/>
        </w:rPr>
        <w:t>izravno ugovaranje,</w:t>
      </w:r>
    </w:p>
    <w:p w:rsidR="008F3AD6" w:rsidRPr="008F3AD6" w:rsidRDefault="008F3AD6" w:rsidP="008F3AD6">
      <w:pPr>
        <w:numPr>
          <w:ilvl w:val="0"/>
          <w:numId w:val="2"/>
        </w:numPr>
        <w:spacing w:after="0" w:line="240" w:lineRule="auto"/>
        <w:contextualSpacing/>
        <w:jc w:val="both"/>
        <w:rPr>
          <w:rFonts w:ascii="Times New Roman" w:eastAsia="Times New Roman" w:hAnsi="Times New Roman" w:cs="Times New Roman"/>
          <w:iCs/>
          <w:sz w:val="20"/>
          <w:szCs w:val="20"/>
          <w:lang w:eastAsia="hr-HR"/>
        </w:rPr>
      </w:pPr>
      <w:r w:rsidRPr="008F3AD6">
        <w:rPr>
          <w:rFonts w:ascii="Times New Roman" w:eastAsia="Times New Roman" w:hAnsi="Times New Roman" w:cs="Times New Roman"/>
          <w:iCs/>
          <w:sz w:val="20"/>
          <w:szCs w:val="20"/>
          <w:lang w:eastAsia="hr-HR"/>
        </w:rPr>
        <w:t>ograničeno prikupljanje ponuda.</w:t>
      </w:r>
    </w:p>
    <w:p w:rsidR="008F3AD6" w:rsidRPr="008F3AD6" w:rsidRDefault="008F3AD6" w:rsidP="008F3AD6">
      <w:pPr>
        <w:spacing w:after="0" w:line="240" w:lineRule="auto"/>
        <w:rPr>
          <w:rFonts w:ascii="Times New Roman" w:eastAsia="Times New Roman" w:hAnsi="Times New Roman" w:cs="Times New Roman"/>
          <w:iCs/>
          <w:sz w:val="20"/>
          <w:szCs w:val="20"/>
          <w:lang w:eastAsia="hr-HR"/>
        </w:rPr>
      </w:pPr>
    </w:p>
    <w:p w:rsidR="008F3AD6" w:rsidRPr="008F3AD6" w:rsidRDefault="008F3AD6" w:rsidP="008F3AD6">
      <w:pPr>
        <w:numPr>
          <w:ilvl w:val="0"/>
          <w:numId w:val="3"/>
        </w:numPr>
        <w:spacing w:after="0" w:line="240" w:lineRule="auto"/>
        <w:contextualSpacing/>
        <w:jc w:val="both"/>
        <w:rPr>
          <w:rFonts w:ascii="Times New Roman" w:eastAsia="Times New Roman" w:hAnsi="Times New Roman" w:cs="Times New Roman"/>
          <w:b/>
          <w:iCs/>
          <w:sz w:val="20"/>
          <w:szCs w:val="20"/>
          <w:lang w:eastAsia="hr-HR"/>
        </w:rPr>
      </w:pPr>
      <w:r w:rsidRPr="008F3AD6">
        <w:rPr>
          <w:rFonts w:ascii="Times New Roman" w:eastAsia="Times New Roman" w:hAnsi="Times New Roman" w:cs="Times New Roman"/>
          <w:b/>
          <w:iCs/>
          <w:sz w:val="20"/>
          <w:szCs w:val="20"/>
          <w:lang w:eastAsia="hr-HR"/>
        </w:rPr>
        <w:t>Izravno ugovaranje</w:t>
      </w:r>
    </w:p>
    <w:p w:rsidR="008F3AD6" w:rsidRPr="008F3AD6" w:rsidRDefault="008F3AD6" w:rsidP="008F3AD6">
      <w:pPr>
        <w:spacing w:after="0" w:line="240" w:lineRule="auto"/>
        <w:ind w:left="360"/>
        <w:jc w:val="center"/>
        <w:rPr>
          <w:rFonts w:ascii="Times New Roman" w:eastAsia="Times New Roman" w:hAnsi="Times New Roman" w:cs="Times New Roman"/>
          <w:iCs/>
          <w:sz w:val="20"/>
          <w:szCs w:val="20"/>
          <w:lang w:eastAsia="hr-HR"/>
        </w:rPr>
      </w:pPr>
      <w:r w:rsidRPr="008F3AD6">
        <w:rPr>
          <w:rFonts w:ascii="Times New Roman" w:eastAsia="Times New Roman" w:hAnsi="Times New Roman" w:cs="Times New Roman"/>
          <w:iCs/>
          <w:sz w:val="20"/>
          <w:szCs w:val="20"/>
          <w:lang w:eastAsia="hr-HR"/>
        </w:rPr>
        <w:t>Članak 4.</w:t>
      </w:r>
    </w:p>
    <w:p w:rsidR="008F3AD6" w:rsidRPr="008F3AD6" w:rsidRDefault="008F3AD6" w:rsidP="008F3AD6">
      <w:pPr>
        <w:spacing w:after="0" w:line="240" w:lineRule="auto"/>
        <w:ind w:left="360"/>
        <w:jc w:val="both"/>
        <w:rPr>
          <w:rFonts w:ascii="Times New Roman" w:eastAsia="Times New Roman" w:hAnsi="Times New Roman" w:cs="Times New Roman"/>
          <w:iCs/>
          <w:sz w:val="20"/>
          <w:szCs w:val="20"/>
          <w:lang w:eastAsia="hr-HR"/>
        </w:rPr>
      </w:pPr>
      <w:r w:rsidRPr="008F3AD6">
        <w:rPr>
          <w:rFonts w:ascii="Times New Roman" w:eastAsia="Times New Roman" w:hAnsi="Times New Roman" w:cs="Times New Roman"/>
          <w:iCs/>
          <w:sz w:val="20"/>
          <w:szCs w:val="20"/>
          <w:lang w:eastAsia="hr-HR"/>
        </w:rPr>
        <w:tab/>
        <w:t>Izravno ugovaranje je postupak nabave u kojem Naručitelj izdaje narudžbenicu ili sklapa ugovor s jednim gospodarskim subjektom.</w:t>
      </w:r>
    </w:p>
    <w:p w:rsidR="008F3AD6" w:rsidRPr="008F3AD6" w:rsidRDefault="008F3AD6" w:rsidP="008F3AD6">
      <w:pPr>
        <w:spacing w:after="0" w:line="240" w:lineRule="auto"/>
        <w:ind w:left="360"/>
        <w:jc w:val="both"/>
        <w:rPr>
          <w:rFonts w:ascii="Times New Roman" w:eastAsia="Times New Roman" w:hAnsi="Times New Roman" w:cs="Times New Roman"/>
          <w:iCs/>
          <w:sz w:val="20"/>
          <w:szCs w:val="20"/>
          <w:lang w:eastAsia="hr-HR"/>
        </w:rPr>
      </w:pPr>
      <w:r w:rsidRPr="008F3AD6">
        <w:rPr>
          <w:rFonts w:ascii="Times New Roman" w:eastAsia="Times New Roman" w:hAnsi="Times New Roman" w:cs="Times New Roman"/>
          <w:iCs/>
          <w:sz w:val="20"/>
          <w:szCs w:val="20"/>
          <w:lang w:eastAsia="hr-HR"/>
        </w:rPr>
        <w:tab/>
        <w:t>Izravno ugovaranje u pravilu se provodi za nabavu robe, usluga i radova čija je procijenjena vrijednost bez PDV-a manja od 70.000,00 kn.</w:t>
      </w:r>
    </w:p>
    <w:p w:rsidR="008F3AD6" w:rsidRPr="008F3AD6" w:rsidRDefault="008F3AD6" w:rsidP="008F3AD6">
      <w:pPr>
        <w:spacing w:after="0" w:line="240" w:lineRule="auto"/>
        <w:ind w:left="360"/>
        <w:jc w:val="both"/>
        <w:rPr>
          <w:rFonts w:ascii="Times New Roman" w:eastAsia="Times New Roman" w:hAnsi="Times New Roman" w:cs="Times New Roman"/>
          <w:iCs/>
          <w:sz w:val="20"/>
          <w:szCs w:val="20"/>
          <w:lang w:eastAsia="hr-HR"/>
        </w:rPr>
      </w:pPr>
      <w:r w:rsidRPr="008F3AD6">
        <w:rPr>
          <w:rFonts w:ascii="Times New Roman" w:eastAsia="Times New Roman" w:hAnsi="Times New Roman" w:cs="Times New Roman"/>
          <w:iCs/>
          <w:sz w:val="20"/>
          <w:szCs w:val="20"/>
          <w:lang w:eastAsia="hr-HR"/>
        </w:rPr>
        <w:tab/>
        <w:t>Narudžbenica ili poziv za sklapanje ugovora (ili prijedlog ugovora) upućuje se gospodarskom subjektu u pravilu elektroničkom poštom.</w:t>
      </w:r>
    </w:p>
    <w:p w:rsidR="008F3AD6" w:rsidRPr="008F3AD6" w:rsidRDefault="008F3AD6" w:rsidP="008F3AD6">
      <w:pPr>
        <w:spacing w:after="0" w:line="240" w:lineRule="auto"/>
        <w:ind w:left="720"/>
        <w:contextualSpacing/>
        <w:jc w:val="both"/>
        <w:rPr>
          <w:rFonts w:ascii="Times New Roman" w:eastAsia="Times New Roman" w:hAnsi="Times New Roman" w:cs="Times New Roman"/>
          <w:iCs/>
          <w:sz w:val="20"/>
          <w:szCs w:val="20"/>
          <w:lang w:eastAsia="hr-HR"/>
        </w:rPr>
      </w:pPr>
      <w:r w:rsidRPr="008F3AD6">
        <w:rPr>
          <w:rFonts w:ascii="Times New Roman" w:eastAsia="Times New Roman" w:hAnsi="Times New Roman" w:cs="Times New Roman"/>
          <w:iCs/>
          <w:sz w:val="20"/>
          <w:szCs w:val="20"/>
          <w:lang w:eastAsia="hr-HR"/>
        </w:rPr>
        <w:t xml:space="preserve">Iznimno od odredbe stavka 2. ovoga članka, ugovor o nabavi može se sklopiti izravnim ugovaranjem s jednim gospodarskim subjektom i za nabavu robe, usluga i radova čija je procijenjena vrijednost bez PDV-a veća od 70.000,00 kn u sljedećim slučajevima: </w:t>
      </w:r>
    </w:p>
    <w:p w:rsidR="008F3AD6" w:rsidRPr="008F3AD6" w:rsidRDefault="008F3AD6" w:rsidP="008F3AD6">
      <w:pPr>
        <w:numPr>
          <w:ilvl w:val="0"/>
          <w:numId w:val="4"/>
        </w:numPr>
        <w:spacing w:after="0" w:line="240" w:lineRule="auto"/>
        <w:contextualSpacing/>
        <w:jc w:val="both"/>
        <w:rPr>
          <w:rFonts w:ascii="Times New Roman" w:eastAsia="Times New Roman" w:hAnsi="Times New Roman" w:cs="Times New Roman"/>
          <w:iCs/>
          <w:sz w:val="20"/>
          <w:szCs w:val="20"/>
          <w:lang w:eastAsia="hr-HR"/>
        </w:rPr>
      </w:pPr>
      <w:r w:rsidRPr="008F3AD6">
        <w:rPr>
          <w:rFonts w:ascii="Times New Roman" w:eastAsia="Times New Roman" w:hAnsi="Times New Roman" w:cs="Times New Roman"/>
          <w:iCs/>
          <w:sz w:val="20"/>
          <w:szCs w:val="20"/>
          <w:lang w:eastAsia="hr-HR"/>
        </w:rPr>
        <w:t xml:space="preserve"> nabava usluga od ponuditelja čiji se odabir predlaže zbog specijalističkih stručnih znanja i posebnih okolnosti (konzultantske usluge, specijalističke usluge, tehnički razlozi i sl.),</w:t>
      </w:r>
    </w:p>
    <w:p w:rsidR="008F3AD6" w:rsidRPr="008F3AD6" w:rsidRDefault="008F3AD6" w:rsidP="008F3AD6">
      <w:pPr>
        <w:numPr>
          <w:ilvl w:val="0"/>
          <w:numId w:val="4"/>
        </w:numPr>
        <w:spacing w:after="0" w:line="240" w:lineRule="auto"/>
        <w:contextualSpacing/>
        <w:jc w:val="both"/>
        <w:rPr>
          <w:rFonts w:ascii="Times New Roman" w:eastAsia="Times New Roman" w:hAnsi="Times New Roman" w:cs="Times New Roman"/>
          <w:iCs/>
          <w:sz w:val="20"/>
          <w:szCs w:val="20"/>
          <w:lang w:eastAsia="hr-HR"/>
        </w:rPr>
      </w:pPr>
      <w:r w:rsidRPr="008F3AD6">
        <w:rPr>
          <w:rFonts w:ascii="Times New Roman" w:eastAsia="Times New Roman" w:hAnsi="Times New Roman" w:cs="Times New Roman"/>
          <w:iCs/>
          <w:sz w:val="20"/>
          <w:szCs w:val="20"/>
          <w:lang w:eastAsia="hr-HR"/>
        </w:rPr>
        <w:t>kada zbog umjetničkih razloga i/ili razloga povezanih sa zaštitom isključivih prava ugovor može izvršiti samo određeni ponuditelj,</w:t>
      </w:r>
    </w:p>
    <w:p w:rsidR="008F3AD6" w:rsidRPr="008F3AD6" w:rsidRDefault="008F3AD6" w:rsidP="008F3AD6">
      <w:pPr>
        <w:numPr>
          <w:ilvl w:val="0"/>
          <w:numId w:val="4"/>
        </w:numPr>
        <w:spacing w:after="0" w:line="240" w:lineRule="auto"/>
        <w:contextualSpacing/>
        <w:jc w:val="both"/>
        <w:rPr>
          <w:rFonts w:ascii="Times New Roman" w:eastAsia="Times New Roman" w:hAnsi="Times New Roman" w:cs="Times New Roman"/>
          <w:iCs/>
          <w:sz w:val="20"/>
          <w:szCs w:val="20"/>
          <w:lang w:eastAsia="hr-HR"/>
        </w:rPr>
      </w:pPr>
      <w:r w:rsidRPr="008F3AD6">
        <w:rPr>
          <w:rFonts w:ascii="Times New Roman" w:eastAsia="Times New Roman" w:hAnsi="Times New Roman" w:cs="Times New Roman"/>
          <w:iCs/>
          <w:sz w:val="20"/>
          <w:szCs w:val="20"/>
          <w:lang w:eastAsia="hr-HR"/>
        </w:rPr>
        <w:t>nabava zdravstvenih usluga, socijalnih usluga, usluga obrazovanja, konzervatorskih usluga, usluga hotelskog smještaja, restoranskih usluga i usluga cateringa,</w:t>
      </w:r>
    </w:p>
    <w:p w:rsidR="008F3AD6" w:rsidRPr="008F3AD6" w:rsidRDefault="008F3AD6" w:rsidP="008F3AD6">
      <w:pPr>
        <w:numPr>
          <w:ilvl w:val="0"/>
          <w:numId w:val="4"/>
        </w:numPr>
        <w:spacing w:after="0" w:line="240" w:lineRule="auto"/>
        <w:contextualSpacing/>
        <w:jc w:val="both"/>
        <w:rPr>
          <w:rFonts w:ascii="Times New Roman" w:eastAsia="Times New Roman" w:hAnsi="Times New Roman" w:cs="Times New Roman"/>
          <w:iCs/>
          <w:sz w:val="20"/>
          <w:szCs w:val="20"/>
          <w:lang w:eastAsia="hr-HR"/>
        </w:rPr>
      </w:pPr>
      <w:r w:rsidRPr="008F3AD6">
        <w:rPr>
          <w:rFonts w:ascii="Times New Roman" w:eastAsia="Times New Roman" w:hAnsi="Times New Roman" w:cs="Times New Roman"/>
          <w:iCs/>
          <w:sz w:val="20"/>
          <w:szCs w:val="20"/>
          <w:lang w:eastAsia="hr-HR"/>
        </w:rPr>
        <w:t>kada u postupku ograničenog prikupljanja ponuda nije dostavljena nijedna ponuda,</w:t>
      </w:r>
    </w:p>
    <w:p w:rsidR="008F3AD6" w:rsidRPr="008F3AD6" w:rsidRDefault="008F3AD6" w:rsidP="008F3AD6">
      <w:pPr>
        <w:numPr>
          <w:ilvl w:val="0"/>
          <w:numId w:val="4"/>
        </w:numPr>
        <w:spacing w:after="0" w:line="240" w:lineRule="auto"/>
        <w:contextualSpacing/>
        <w:jc w:val="both"/>
        <w:rPr>
          <w:rFonts w:ascii="Times New Roman" w:eastAsia="Times New Roman" w:hAnsi="Times New Roman" w:cs="Times New Roman"/>
          <w:iCs/>
          <w:sz w:val="20"/>
          <w:szCs w:val="20"/>
          <w:lang w:eastAsia="hr-HR"/>
        </w:rPr>
      </w:pPr>
      <w:r w:rsidRPr="008F3AD6">
        <w:rPr>
          <w:rFonts w:ascii="Times New Roman" w:eastAsia="Times New Roman" w:hAnsi="Times New Roman" w:cs="Times New Roman"/>
          <w:iCs/>
          <w:sz w:val="20"/>
          <w:szCs w:val="20"/>
          <w:lang w:eastAsia="hr-HR"/>
        </w:rPr>
        <w:t>žurne nabave uzrokovane događajima koji se nisu mogli unaprijed predvidjeti.</w:t>
      </w:r>
    </w:p>
    <w:p w:rsidR="008F3AD6" w:rsidRPr="008F3AD6" w:rsidRDefault="008F3AD6" w:rsidP="008F3AD6">
      <w:pPr>
        <w:spacing w:after="0" w:line="240" w:lineRule="auto"/>
        <w:ind w:left="720"/>
        <w:contextualSpacing/>
        <w:jc w:val="both"/>
        <w:rPr>
          <w:rFonts w:ascii="Times New Roman" w:eastAsia="Times New Roman" w:hAnsi="Times New Roman" w:cs="Times New Roman"/>
          <w:iCs/>
          <w:sz w:val="20"/>
          <w:szCs w:val="20"/>
          <w:lang w:eastAsia="hr-HR"/>
        </w:rPr>
      </w:pPr>
      <w:r w:rsidRPr="008F3AD6">
        <w:rPr>
          <w:rFonts w:ascii="Times New Roman" w:eastAsia="Times New Roman" w:hAnsi="Times New Roman" w:cs="Times New Roman"/>
          <w:iCs/>
          <w:sz w:val="20"/>
          <w:szCs w:val="20"/>
          <w:lang w:eastAsia="hr-HR"/>
        </w:rPr>
        <w:t xml:space="preserve">U slučaju potrebe sklapanja ugovora izravnom pogodbom iz drugih objektivno </w:t>
      </w:r>
    </w:p>
    <w:p w:rsidR="008F3AD6" w:rsidRPr="008F3AD6" w:rsidRDefault="008F3AD6" w:rsidP="008F3AD6">
      <w:pPr>
        <w:spacing w:after="0" w:line="240" w:lineRule="auto"/>
        <w:ind w:left="426"/>
        <w:jc w:val="both"/>
        <w:rPr>
          <w:rFonts w:ascii="Times New Roman" w:eastAsia="Times New Roman" w:hAnsi="Times New Roman" w:cs="Times New Roman"/>
          <w:iCs/>
          <w:sz w:val="20"/>
          <w:szCs w:val="20"/>
          <w:lang w:eastAsia="hr-HR"/>
        </w:rPr>
      </w:pPr>
      <w:r w:rsidRPr="008F3AD6">
        <w:rPr>
          <w:rFonts w:ascii="Times New Roman" w:eastAsia="Times New Roman" w:hAnsi="Times New Roman" w:cs="Times New Roman"/>
          <w:iCs/>
          <w:sz w:val="20"/>
          <w:szCs w:val="20"/>
          <w:lang w:eastAsia="hr-HR"/>
        </w:rPr>
        <w:t>opravdanih razloga vezanih za prirodu predmeta nabave ili izvršenje ugovora, osim u slučajevima iz stavka 4. ovoga članka, suglasnost za sklapanje ugovora daje Gradonačelnik Grada Otočca (u daljnjem tekstu: Gradonačelnik) na temelju obrazloženog prijedloga pročelnika nadležnog upravnog tijela Grada.</w:t>
      </w:r>
    </w:p>
    <w:p w:rsidR="00760C6E" w:rsidRPr="008F3AD6" w:rsidRDefault="00760C6E" w:rsidP="00441C98">
      <w:pPr>
        <w:spacing w:after="0" w:line="240" w:lineRule="auto"/>
        <w:jc w:val="both"/>
        <w:rPr>
          <w:rFonts w:ascii="Times New Roman" w:eastAsia="Times New Roman" w:hAnsi="Times New Roman" w:cs="Times New Roman"/>
          <w:iCs/>
          <w:sz w:val="20"/>
          <w:szCs w:val="20"/>
          <w:lang w:eastAsia="hr-HR"/>
        </w:rPr>
      </w:pPr>
    </w:p>
    <w:p w:rsidR="008F3AD6" w:rsidRDefault="008F3AD6" w:rsidP="008F3AD6">
      <w:pPr>
        <w:spacing w:after="0" w:line="240" w:lineRule="auto"/>
        <w:ind w:left="360"/>
        <w:jc w:val="both"/>
        <w:rPr>
          <w:rFonts w:ascii="Times New Roman" w:eastAsia="Times New Roman" w:hAnsi="Times New Roman" w:cs="Times New Roman"/>
          <w:iCs/>
          <w:sz w:val="20"/>
          <w:szCs w:val="20"/>
          <w:lang w:eastAsia="hr-HR"/>
        </w:rPr>
      </w:pPr>
    </w:p>
    <w:p w:rsidR="00441C98" w:rsidRPr="008F3AD6" w:rsidRDefault="00441C98" w:rsidP="008F3AD6">
      <w:pPr>
        <w:spacing w:after="0" w:line="240" w:lineRule="auto"/>
        <w:ind w:left="360"/>
        <w:jc w:val="both"/>
        <w:rPr>
          <w:rFonts w:ascii="Times New Roman" w:eastAsia="Times New Roman" w:hAnsi="Times New Roman" w:cs="Times New Roman"/>
          <w:iCs/>
          <w:sz w:val="20"/>
          <w:szCs w:val="20"/>
          <w:lang w:eastAsia="hr-HR"/>
        </w:rPr>
      </w:pPr>
    </w:p>
    <w:p w:rsidR="008F3AD6" w:rsidRPr="008F3AD6" w:rsidRDefault="008F3AD6" w:rsidP="008F3AD6">
      <w:pPr>
        <w:numPr>
          <w:ilvl w:val="0"/>
          <w:numId w:val="3"/>
        </w:numPr>
        <w:spacing w:after="0" w:line="240" w:lineRule="auto"/>
        <w:contextualSpacing/>
        <w:rPr>
          <w:rFonts w:ascii="Times New Roman" w:eastAsia="Times New Roman" w:hAnsi="Times New Roman" w:cs="Times New Roman"/>
          <w:b/>
          <w:iCs/>
          <w:sz w:val="20"/>
          <w:szCs w:val="20"/>
          <w:lang w:eastAsia="hr-HR"/>
        </w:rPr>
      </w:pPr>
      <w:r w:rsidRPr="008F3AD6">
        <w:rPr>
          <w:rFonts w:ascii="Times New Roman" w:eastAsia="Times New Roman" w:hAnsi="Times New Roman" w:cs="Times New Roman"/>
          <w:b/>
          <w:iCs/>
          <w:sz w:val="20"/>
          <w:szCs w:val="20"/>
          <w:lang w:eastAsia="hr-HR"/>
        </w:rPr>
        <w:lastRenderedPageBreak/>
        <w:t>Ograničeno prikupljanje ponuda</w:t>
      </w:r>
    </w:p>
    <w:p w:rsidR="008F3AD6" w:rsidRPr="008F3AD6" w:rsidRDefault="008F3AD6" w:rsidP="008F3AD6">
      <w:pPr>
        <w:spacing w:after="0" w:line="240" w:lineRule="auto"/>
        <w:ind w:left="360"/>
        <w:jc w:val="center"/>
        <w:rPr>
          <w:rFonts w:ascii="Times New Roman" w:eastAsia="Times New Roman" w:hAnsi="Times New Roman" w:cs="Times New Roman"/>
          <w:iCs/>
          <w:sz w:val="20"/>
          <w:szCs w:val="20"/>
          <w:lang w:eastAsia="hr-HR"/>
        </w:rPr>
      </w:pPr>
      <w:r w:rsidRPr="008F3AD6">
        <w:rPr>
          <w:rFonts w:ascii="Times New Roman" w:eastAsia="Times New Roman" w:hAnsi="Times New Roman" w:cs="Times New Roman"/>
          <w:iCs/>
          <w:sz w:val="20"/>
          <w:szCs w:val="20"/>
          <w:lang w:eastAsia="hr-HR"/>
        </w:rPr>
        <w:t>Članak 5.</w:t>
      </w:r>
    </w:p>
    <w:p w:rsidR="008F3AD6" w:rsidRPr="008F3AD6" w:rsidRDefault="008F3AD6" w:rsidP="008F3AD6">
      <w:pPr>
        <w:spacing w:after="0" w:line="240" w:lineRule="auto"/>
        <w:ind w:left="360" w:firstLine="345"/>
        <w:jc w:val="both"/>
        <w:rPr>
          <w:rFonts w:ascii="Times New Roman" w:eastAsia="Times New Roman" w:hAnsi="Times New Roman" w:cs="Times New Roman"/>
          <w:iCs/>
          <w:sz w:val="20"/>
          <w:szCs w:val="20"/>
          <w:lang w:eastAsia="hr-HR"/>
        </w:rPr>
      </w:pPr>
      <w:r w:rsidRPr="008F3AD6">
        <w:rPr>
          <w:rFonts w:ascii="Times New Roman" w:eastAsia="Times New Roman" w:hAnsi="Times New Roman" w:cs="Times New Roman"/>
          <w:iCs/>
          <w:sz w:val="20"/>
          <w:szCs w:val="20"/>
          <w:lang w:eastAsia="hr-HR"/>
        </w:rPr>
        <w:t xml:space="preserve">Ograničeno prikupljanje ponuda je postupak nabave u kojem Naručitelj poziva najmanje tri gospodarska subjekta po vlastitom odabiru da dostave ponudu sukladno uvjetima i zahtjevima iz poziva za dostavu ponuda. </w:t>
      </w:r>
    </w:p>
    <w:p w:rsidR="008F3AD6" w:rsidRPr="008F3AD6" w:rsidRDefault="008F3AD6" w:rsidP="008F3AD6">
      <w:pPr>
        <w:spacing w:after="0" w:line="240" w:lineRule="auto"/>
        <w:ind w:left="360" w:firstLine="345"/>
        <w:jc w:val="both"/>
        <w:rPr>
          <w:rFonts w:ascii="Times New Roman" w:eastAsia="Times New Roman" w:hAnsi="Times New Roman" w:cs="Times New Roman"/>
          <w:iCs/>
          <w:sz w:val="20"/>
          <w:szCs w:val="20"/>
          <w:lang w:eastAsia="hr-HR"/>
        </w:rPr>
      </w:pPr>
      <w:r w:rsidRPr="008F3AD6">
        <w:rPr>
          <w:rFonts w:ascii="Times New Roman" w:eastAsia="Times New Roman" w:hAnsi="Times New Roman" w:cs="Times New Roman"/>
          <w:iCs/>
          <w:sz w:val="20"/>
          <w:szCs w:val="20"/>
          <w:lang w:eastAsia="hr-HR"/>
        </w:rPr>
        <w:t>Iznimno od stavka 1. ovog članka, ovisno o prirodi predmeta nabave, uz obrazloženje proračunski nadležnog odjela, poziv za dostavu ponuda može se uputiti i samo jednom gospodarskom subjektu, u slučajevima iz članka 4. stavak 4. ovog Pravilnika.</w:t>
      </w:r>
    </w:p>
    <w:p w:rsidR="008F3AD6" w:rsidRPr="008F3AD6" w:rsidRDefault="008F3AD6" w:rsidP="008F3AD6">
      <w:pPr>
        <w:spacing w:after="0" w:line="240" w:lineRule="auto"/>
        <w:ind w:left="360" w:firstLine="345"/>
        <w:jc w:val="both"/>
        <w:rPr>
          <w:rFonts w:ascii="Times New Roman" w:eastAsia="Times New Roman" w:hAnsi="Times New Roman" w:cs="Times New Roman"/>
          <w:iCs/>
          <w:sz w:val="20"/>
          <w:szCs w:val="20"/>
          <w:lang w:eastAsia="hr-HR"/>
        </w:rPr>
      </w:pPr>
      <w:r w:rsidRPr="008F3AD6">
        <w:rPr>
          <w:rFonts w:ascii="Times New Roman" w:eastAsia="Times New Roman" w:hAnsi="Times New Roman" w:cs="Times New Roman"/>
          <w:iCs/>
          <w:sz w:val="20"/>
          <w:szCs w:val="20"/>
          <w:lang w:eastAsia="hr-HR"/>
        </w:rPr>
        <w:t xml:space="preserve"> </w:t>
      </w:r>
    </w:p>
    <w:p w:rsidR="008F3AD6" w:rsidRPr="008F3AD6" w:rsidRDefault="008F3AD6" w:rsidP="008F3AD6">
      <w:pPr>
        <w:spacing w:after="0" w:line="240" w:lineRule="auto"/>
        <w:ind w:left="360" w:firstLine="345"/>
        <w:jc w:val="both"/>
        <w:rPr>
          <w:rFonts w:ascii="Times New Roman" w:eastAsia="Times New Roman" w:hAnsi="Times New Roman" w:cs="Times New Roman"/>
          <w:iCs/>
          <w:sz w:val="20"/>
          <w:szCs w:val="20"/>
          <w:lang w:eastAsia="hr-HR"/>
        </w:rPr>
      </w:pPr>
      <w:r w:rsidRPr="008F3AD6">
        <w:rPr>
          <w:rFonts w:ascii="Times New Roman" w:eastAsia="Times New Roman" w:hAnsi="Times New Roman" w:cs="Times New Roman"/>
          <w:iCs/>
          <w:sz w:val="20"/>
          <w:szCs w:val="20"/>
          <w:lang w:eastAsia="hr-HR"/>
        </w:rPr>
        <w:t>Ograničeno prikupljanje ponuda provodi se za nabavu robe i usluga čija je procijenjena vrijednost bez PDV-a jednaka ili veća od 70.000,00 kn, a manja od 200.000,00 kn te za nabavu radova čija je procijenjena vrijednost bez PDV-a jednaka ili veća od 70.000,00 kn, a manja od 500.000,00 kn.</w:t>
      </w:r>
    </w:p>
    <w:p w:rsidR="008F3AD6" w:rsidRPr="008F3AD6" w:rsidRDefault="008F3AD6" w:rsidP="008F3AD6">
      <w:pPr>
        <w:spacing w:after="0" w:line="240" w:lineRule="auto"/>
        <w:jc w:val="both"/>
        <w:rPr>
          <w:rFonts w:ascii="Times New Roman" w:eastAsia="Times New Roman" w:hAnsi="Times New Roman" w:cs="Times New Roman"/>
          <w:iCs/>
          <w:sz w:val="20"/>
          <w:szCs w:val="20"/>
          <w:lang w:eastAsia="hr-HR"/>
        </w:rPr>
      </w:pPr>
      <w:r w:rsidRPr="008F3AD6">
        <w:rPr>
          <w:rFonts w:ascii="Times New Roman" w:eastAsia="Times New Roman" w:hAnsi="Times New Roman" w:cs="Times New Roman"/>
          <w:iCs/>
          <w:sz w:val="20"/>
          <w:szCs w:val="20"/>
          <w:lang w:eastAsia="hr-HR"/>
        </w:rPr>
        <w:tab/>
      </w:r>
    </w:p>
    <w:p w:rsidR="008F3AD6" w:rsidRPr="008F3AD6" w:rsidRDefault="008F3AD6" w:rsidP="008F3AD6">
      <w:pPr>
        <w:numPr>
          <w:ilvl w:val="0"/>
          <w:numId w:val="1"/>
        </w:numPr>
        <w:spacing w:after="0" w:line="240" w:lineRule="auto"/>
        <w:contextualSpacing/>
        <w:rPr>
          <w:rFonts w:ascii="Times New Roman" w:eastAsia="Times New Roman" w:hAnsi="Times New Roman" w:cs="Times New Roman"/>
          <w:b/>
          <w:iCs/>
          <w:sz w:val="20"/>
          <w:szCs w:val="20"/>
          <w:lang w:eastAsia="hr-HR"/>
        </w:rPr>
      </w:pPr>
      <w:r w:rsidRPr="008F3AD6">
        <w:rPr>
          <w:rFonts w:ascii="Times New Roman" w:eastAsia="Times New Roman" w:hAnsi="Times New Roman" w:cs="Times New Roman"/>
          <w:b/>
          <w:iCs/>
          <w:sz w:val="20"/>
          <w:szCs w:val="20"/>
          <w:lang w:eastAsia="hr-HR"/>
        </w:rPr>
        <w:t>PROVEDBA POSTUPAKA JEDNOSTAVNE NABAVE</w:t>
      </w:r>
    </w:p>
    <w:p w:rsidR="008F3AD6" w:rsidRPr="008F3AD6" w:rsidRDefault="008F3AD6" w:rsidP="008F3AD6">
      <w:pPr>
        <w:spacing w:after="0" w:line="240" w:lineRule="auto"/>
        <w:ind w:left="360"/>
        <w:jc w:val="center"/>
        <w:rPr>
          <w:rFonts w:ascii="Times New Roman" w:eastAsia="Times New Roman" w:hAnsi="Times New Roman" w:cs="Times New Roman"/>
          <w:iCs/>
          <w:sz w:val="20"/>
          <w:szCs w:val="20"/>
          <w:lang w:eastAsia="hr-HR"/>
        </w:rPr>
      </w:pPr>
      <w:r w:rsidRPr="008F3AD6">
        <w:rPr>
          <w:rFonts w:ascii="Times New Roman" w:eastAsia="Times New Roman" w:hAnsi="Times New Roman" w:cs="Times New Roman"/>
          <w:iCs/>
          <w:sz w:val="20"/>
          <w:szCs w:val="20"/>
          <w:lang w:eastAsia="hr-HR"/>
        </w:rPr>
        <w:t>Članak 6.</w:t>
      </w:r>
    </w:p>
    <w:p w:rsidR="008F3AD6" w:rsidRPr="008F3AD6" w:rsidRDefault="008F3AD6" w:rsidP="008F3AD6">
      <w:pPr>
        <w:spacing w:after="0" w:line="240" w:lineRule="auto"/>
        <w:ind w:left="360" w:firstLine="345"/>
        <w:jc w:val="both"/>
        <w:rPr>
          <w:rFonts w:ascii="Times New Roman" w:eastAsia="Times New Roman" w:hAnsi="Times New Roman" w:cs="Times New Roman"/>
          <w:iCs/>
          <w:sz w:val="20"/>
          <w:szCs w:val="20"/>
          <w:lang w:eastAsia="hr-HR"/>
        </w:rPr>
      </w:pPr>
      <w:r w:rsidRPr="008F3AD6">
        <w:rPr>
          <w:rFonts w:ascii="Times New Roman" w:eastAsia="Times New Roman" w:hAnsi="Times New Roman" w:cs="Times New Roman"/>
          <w:iCs/>
          <w:sz w:val="20"/>
          <w:szCs w:val="20"/>
          <w:lang w:eastAsia="hr-HR"/>
        </w:rPr>
        <w:t>Postupak jednostavne nabave iz članka 3. stavka 1. točke 1. ovog Pravilnika samostalno provodi nadležno gradsko upravno tijelo koje ima potrebu za nabavu.</w:t>
      </w:r>
    </w:p>
    <w:p w:rsidR="008F3AD6" w:rsidRPr="008F3AD6" w:rsidRDefault="008F3AD6" w:rsidP="008F3AD6">
      <w:pPr>
        <w:spacing w:after="0" w:line="240" w:lineRule="auto"/>
        <w:ind w:left="360" w:firstLine="345"/>
        <w:jc w:val="both"/>
        <w:rPr>
          <w:rFonts w:ascii="Times New Roman" w:eastAsia="Times New Roman" w:hAnsi="Times New Roman" w:cs="Times New Roman"/>
          <w:iCs/>
          <w:sz w:val="20"/>
          <w:szCs w:val="20"/>
          <w:lang w:eastAsia="hr-HR"/>
        </w:rPr>
      </w:pPr>
      <w:r w:rsidRPr="008F3AD6">
        <w:rPr>
          <w:rFonts w:ascii="Times New Roman" w:eastAsia="Times New Roman" w:hAnsi="Times New Roman" w:cs="Times New Roman"/>
          <w:iCs/>
          <w:sz w:val="20"/>
          <w:szCs w:val="20"/>
          <w:lang w:eastAsia="hr-HR"/>
        </w:rPr>
        <w:t>Postupak jednostavne nabave iz članka 3. stavka 1. točke 2. ovog Pravilnika provodi upravno tijelo u čijoj su nadležnosti poslovi javne nabave.</w:t>
      </w:r>
    </w:p>
    <w:p w:rsidR="008F3AD6" w:rsidRPr="008F3AD6" w:rsidRDefault="008F3AD6" w:rsidP="008F3AD6">
      <w:pPr>
        <w:spacing w:after="0" w:line="240" w:lineRule="auto"/>
        <w:ind w:left="360" w:firstLine="345"/>
        <w:jc w:val="both"/>
        <w:rPr>
          <w:rFonts w:ascii="Times New Roman" w:eastAsia="Times New Roman" w:hAnsi="Times New Roman" w:cs="Times New Roman"/>
          <w:iCs/>
          <w:sz w:val="20"/>
          <w:szCs w:val="20"/>
          <w:lang w:eastAsia="hr-HR"/>
        </w:rPr>
      </w:pPr>
    </w:p>
    <w:p w:rsidR="008F3AD6" w:rsidRPr="008F3AD6" w:rsidRDefault="008F3AD6" w:rsidP="008F3AD6">
      <w:pPr>
        <w:spacing w:after="0" w:line="240" w:lineRule="auto"/>
        <w:ind w:left="360"/>
        <w:jc w:val="center"/>
        <w:rPr>
          <w:rFonts w:ascii="Times New Roman" w:eastAsia="Times New Roman" w:hAnsi="Times New Roman" w:cs="Times New Roman"/>
          <w:iCs/>
          <w:sz w:val="20"/>
          <w:szCs w:val="20"/>
          <w:lang w:eastAsia="hr-HR"/>
        </w:rPr>
      </w:pPr>
      <w:r w:rsidRPr="008F3AD6">
        <w:rPr>
          <w:rFonts w:ascii="Times New Roman" w:eastAsia="Times New Roman" w:hAnsi="Times New Roman" w:cs="Times New Roman"/>
          <w:iCs/>
          <w:sz w:val="20"/>
          <w:szCs w:val="20"/>
          <w:lang w:eastAsia="hr-HR"/>
        </w:rPr>
        <w:t>Članak 7.</w:t>
      </w:r>
    </w:p>
    <w:p w:rsidR="008F3AD6" w:rsidRPr="008F3AD6" w:rsidRDefault="008F3AD6" w:rsidP="008F3AD6">
      <w:pPr>
        <w:spacing w:after="0" w:line="240" w:lineRule="auto"/>
        <w:ind w:left="360" w:firstLine="345"/>
        <w:jc w:val="both"/>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t xml:space="preserve">Prijedlog za pokretanje postupka jednostavne nabave </w:t>
      </w:r>
      <w:r w:rsidRPr="008F3AD6">
        <w:rPr>
          <w:rFonts w:ascii="Times New Roman" w:eastAsia="Times New Roman" w:hAnsi="Times New Roman" w:cs="Times New Roman"/>
          <w:iCs/>
          <w:sz w:val="20"/>
          <w:szCs w:val="20"/>
          <w:lang w:eastAsia="hr-HR"/>
        </w:rPr>
        <w:t>iz članka 3. stavka 1. točke 2. ovog Pravilnika</w:t>
      </w:r>
      <w:r w:rsidRPr="008F3AD6">
        <w:rPr>
          <w:rFonts w:ascii="Times New Roman" w:eastAsia="Times New Roman" w:hAnsi="Times New Roman" w:cs="Times New Roman"/>
          <w:sz w:val="20"/>
          <w:szCs w:val="20"/>
          <w:lang w:eastAsia="hr-HR"/>
        </w:rPr>
        <w:t xml:space="preserve"> daje pročelnik nadležnog upravnog odjela putem Zahtjeva za jednostavnu nabavu (u daljnjem tekstu: Zahtjev).</w:t>
      </w:r>
    </w:p>
    <w:p w:rsidR="008F3AD6" w:rsidRPr="008F3AD6" w:rsidRDefault="008F3AD6" w:rsidP="008F3AD6">
      <w:pPr>
        <w:spacing w:after="0" w:line="240" w:lineRule="auto"/>
        <w:jc w:val="both"/>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tab/>
        <w:t>Obrazac Zahtjeva prilaže se ovom Pravilniku kao prilog 1. i čini njegov sastavni dio.</w:t>
      </w:r>
    </w:p>
    <w:p w:rsidR="008F3AD6" w:rsidRPr="008F3AD6" w:rsidRDefault="008F3AD6" w:rsidP="008F3AD6">
      <w:pPr>
        <w:spacing w:after="0" w:line="240" w:lineRule="auto"/>
        <w:ind w:left="360"/>
        <w:jc w:val="center"/>
        <w:rPr>
          <w:rFonts w:ascii="Times New Roman" w:eastAsia="Times New Roman" w:hAnsi="Times New Roman" w:cs="Times New Roman"/>
          <w:iCs/>
          <w:sz w:val="20"/>
          <w:szCs w:val="20"/>
          <w:lang w:eastAsia="hr-HR"/>
        </w:rPr>
      </w:pPr>
      <w:r w:rsidRPr="008F3AD6">
        <w:rPr>
          <w:rFonts w:ascii="Times New Roman" w:eastAsia="Times New Roman" w:hAnsi="Times New Roman" w:cs="Times New Roman"/>
          <w:iCs/>
          <w:sz w:val="20"/>
          <w:szCs w:val="20"/>
          <w:lang w:eastAsia="hr-HR"/>
        </w:rPr>
        <w:t>Članak 8.</w:t>
      </w:r>
    </w:p>
    <w:p w:rsidR="008F3AD6" w:rsidRPr="008F3AD6" w:rsidRDefault="008F3AD6" w:rsidP="00760C6E">
      <w:pPr>
        <w:spacing w:after="0" w:line="240" w:lineRule="auto"/>
        <w:ind w:left="360" w:firstLine="345"/>
        <w:jc w:val="both"/>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t>Postupak i provedba ograničenog prikupljanja ponuda započinje Odlukom gradonačelnika o prihvaćanju Zahtjeva za jednostavnu nabavu iz članka 7. ovog Pravilnika.</w:t>
      </w:r>
    </w:p>
    <w:p w:rsidR="008F3AD6" w:rsidRPr="008F3AD6" w:rsidRDefault="008F3AD6" w:rsidP="00760C6E">
      <w:pPr>
        <w:spacing w:after="0" w:line="240" w:lineRule="auto"/>
        <w:ind w:left="360" w:firstLine="345"/>
        <w:jc w:val="both"/>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t>Odlukom iz stavka 1. ovog članka imenuje se stručno povjerenstvo od najmanje tri člana od kojih jedan mora posjedovati važeći certifikat u području javne nabave.</w:t>
      </w:r>
    </w:p>
    <w:p w:rsidR="008F3AD6" w:rsidRPr="008F3AD6" w:rsidRDefault="008F3AD6" w:rsidP="00760C6E">
      <w:pPr>
        <w:spacing w:after="0" w:line="240" w:lineRule="auto"/>
        <w:ind w:left="360" w:firstLine="345"/>
        <w:jc w:val="both"/>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t xml:space="preserve">Svi članovi stručnog povjerenstva ne smiju biti u sukobu interesa, a u svom radu dužni su se pridržavati načela javne nabave. </w:t>
      </w:r>
    </w:p>
    <w:p w:rsidR="008F3AD6" w:rsidRPr="008F3AD6" w:rsidRDefault="008F3AD6" w:rsidP="00760C6E">
      <w:pPr>
        <w:spacing w:after="0" w:line="240" w:lineRule="auto"/>
        <w:ind w:left="360" w:firstLine="345"/>
        <w:jc w:val="both"/>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t>Cijeli tijek postupka jednostavne nabave mora biti dokumentiran.</w:t>
      </w:r>
    </w:p>
    <w:p w:rsidR="008F3AD6" w:rsidRPr="008F3AD6" w:rsidRDefault="008F3AD6" w:rsidP="00760C6E">
      <w:pPr>
        <w:spacing w:after="0" w:line="240" w:lineRule="auto"/>
        <w:ind w:left="426"/>
        <w:jc w:val="both"/>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tab/>
        <w:t>Ponude otvaraju najmanje dva člana stručnog povjerenstva. O zaprimanju, otvaranju te o pregledu i ocjeni ponuda sastavlja se zapisnik.</w:t>
      </w:r>
    </w:p>
    <w:p w:rsidR="008F3AD6" w:rsidRPr="008F3AD6" w:rsidRDefault="008F3AD6" w:rsidP="00760C6E">
      <w:pPr>
        <w:spacing w:after="0" w:line="240" w:lineRule="auto"/>
        <w:jc w:val="both"/>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tab/>
        <w:t xml:space="preserve">U postupcima jednostavne nabave u pravilu ne provodi se javno otvaranje ponuda. </w:t>
      </w:r>
    </w:p>
    <w:p w:rsidR="008F3AD6" w:rsidRPr="008F3AD6" w:rsidRDefault="008F3AD6" w:rsidP="00760C6E">
      <w:pPr>
        <w:spacing w:after="0" w:line="240" w:lineRule="auto"/>
        <w:jc w:val="both"/>
        <w:rPr>
          <w:rFonts w:ascii="Times New Roman" w:eastAsia="Times New Roman" w:hAnsi="Times New Roman" w:cs="Times New Roman"/>
          <w:sz w:val="20"/>
          <w:szCs w:val="20"/>
          <w:lang w:eastAsia="hr-HR"/>
        </w:rPr>
      </w:pPr>
    </w:p>
    <w:p w:rsidR="008F3AD6" w:rsidRPr="008F3AD6" w:rsidRDefault="008F3AD6" w:rsidP="00760C6E">
      <w:pPr>
        <w:spacing w:after="0" w:line="240" w:lineRule="auto"/>
        <w:jc w:val="center"/>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t>Članak 9.</w:t>
      </w:r>
    </w:p>
    <w:p w:rsidR="008F3AD6" w:rsidRPr="008F3AD6" w:rsidRDefault="008F3AD6" w:rsidP="00760C6E">
      <w:pPr>
        <w:spacing w:after="0" w:line="240" w:lineRule="auto"/>
        <w:ind w:left="705"/>
        <w:jc w:val="both"/>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t>Sva komunikacija s gospodarskim subjektima i ponuditeljima prvenstveno se obavlja primjenom elektroničkih sredstava komunikacije (e-mailom) s Naručiteljeve adrese, a ukoliko isto iz objektivnih razloga nije moguće koristi se telefaks ili poštanske usluge.</w:t>
      </w:r>
    </w:p>
    <w:p w:rsidR="008F3AD6" w:rsidRPr="008F3AD6" w:rsidRDefault="008F3AD6" w:rsidP="008F3AD6">
      <w:pPr>
        <w:spacing w:after="0" w:line="240" w:lineRule="auto"/>
        <w:ind w:left="360" w:firstLine="345"/>
        <w:jc w:val="both"/>
        <w:rPr>
          <w:rFonts w:ascii="Times New Roman" w:eastAsia="Times New Roman" w:hAnsi="Times New Roman" w:cs="Times New Roman"/>
          <w:iCs/>
          <w:sz w:val="20"/>
          <w:szCs w:val="20"/>
          <w:lang w:eastAsia="hr-HR"/>
        </w:rPr>
      </w:pPr>
      <w:r w:rsidRPr="008F3AD6">
        <w:rPr>
          <w:rFonts w:ascii="Times New Roman" w:eastAsia="Times New Roman" w:hAnsi="Times New Roman" w:cs="Times New Roman"/>
          <w:sz w:val="20"/>
          <w:szCs w:val="20"/>
          <w:lang w:eastAsia="hr-HR"/>
        </w:rPr>
        <w:tab/>
      </w:r>
      <w:r w:rsidRPr="008F3AD6">
        <w:rPr>
          <w:rFonts w:ascii="Times New Roman" w:eastAsia="Times New Roman" w:hAnsi="Times New Roman" w:cs="Times New Roman"/>
          <w:iCs/>
          <w:sz w:val="20"/>
          <w:szCs w:val="20"/>
          <w:lang w:eastAsia="hr-HR"/>
        </w:rPr>
        <w:t>Ovisno o prirodi predmeta i razini tržišnog natjecanja postupci iz ograničenog prikupljanja ponuda ovog Pravilnika dodatno se mogu i objaviti na službenim  web stranicama Grada Otočca i provesti u Elektroničkom oglasniku javne nabave Republike Hrvatske (EOJN) primjenom modela „Jednostavne nabave“ za naručitelje.</w:t>
      </w:r>
    </w:p>
    <w:p w:rsidR="008F3AD6" w:rsidRPr="008F3AD6" w:rsidRDefault="008F3AD6" w:rsidP="008F3AD6">
      <w:pPr>
        <w:spacing w:after="0" w:line="240" w:lineRule="auto"/>
        <w:ind w:left="284" w:firstLine="421"/>
        <w:jc w:val="both"/>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t>Rok za dostavu ponuda mora biti primjeren predmetu nabave i ne smije biti kraći od pet dana od dana slanja poziva za dostavu ponuda, osim u slučaju žurne nabave.</w:t>
      </w:r>
    </w:p>
    <w:p w:rsidR="008F3AD6" w:rsidRPr="008F3AD6" w:rsidRDefault="008F3AD6" w:rsidP="008F3AD6">
      <w:pPr>
        <w:spacing w:after="0" w:line="240" w:lineRule="auto"/>
        <w:ind w:left="284" w:firstLine="421"/>
        <w:jc w:val="both"/>
        <w:rPr>
          <w:rFonts w:ascii="Times New Roman" w:eastAsia="Times New Roman" w:hAnsi="Times New Roman" w:cs="Times New Roman"/>
          <w:sz w:val="20"/>
          <w:szCs w:val="20"/>
          <w:lang w:eastAsia="hr-HR"/>
        </w:rPr>
      </w:pPr>
    </w:p>
    <w:p w:rsidR="008F3AD6" w:rsidRPr="008F3AD6" w:rsidRDefault="008F3AD6" w:rsidP="008F3AD6">
      <w:pPr>
        <w:spacing w:after="0" w:line="240" w:lineRule="auto"/>
        <w:jc w:val="center"/>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t>Članak 10.</w:t>
      </w:r>
    </w:p>
    <w:p w:rsidR="008F3AD6" w:rsidRPr="008F3AD6" w:rsidRDefault="008F3AD6" w:rsidP="008F3AD6">
      <w:pPr>
        <w:spacing w:after="0" w:line="240" w:lineRule="auto"/>
        <w:ind w:left="284"/>
        <w:jc w:val="both"/>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tab/>
        <w:t>Stručno povjerenstvo pregledava, ocjenjuje i rangira ponude prema kriteriju za odabir ponude te daju prijedlog odgovornoj osobi Naručitelja za odabir najpovoljnije ponude ili poništenje postupka.</w:t>
      </w:r>
    </w:p>
    <w:p w:rsidR="008F3AD6" w:rsidRPr="008F3AD6" w:rsidRDefault="008F3AD6" w:rsidP="008F3AD6">
      <w:pPr>
        <w:spacing w:after="0" w:line="240" w:lineRule="auto"/>
        <w:ind w:left="284"/>
        <w:jc w:val="both"/>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tab/>
        <w:t>Ako su informacije ili dokumentacija koje je morao dostaviti ponuditelj nepotpuni ili pogrešni ili se takvima čine, stručno povjerenstvo može, poštujući načelo jednakog tretmana i transparentnosti, zahtijevati od ponuditelja da dopuni, razjasni, upotpuni ili dostavi nužne informacije ili dokumentacije u primjerenom roku ne krećem od 3 (tri) dana.</w:t>
      </w:r>
    </w:p>
    <w:p w:rsidR="008F3AD6" w:rsidRPr="008F3AD6" w:rsidRDefault="008F3AD6" w:rsidP="008F3AD6">
      <w:pPr>
        <w:spacing w:after="0" w:line="240" w:lineRule="auto"/>
        <w:ind w:left="284"/>
        <w:jc w:val="both"/>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tab/>
        <w:t>Postupanje iz stavka 2. ovog članka ne smije dovesti do pregovaranja u vezi s cijenom, kriterijem za odabir ponude ili ponuđenim predmetom nabave.</w:t>
      </w:r>
    </w:p>
    <w:p w:rsidR="008F3AD6" w:rsidRPr="008F3AD6" w:rsidRDefault="008F3AD6" w:rsidP="008F3AD6">
      <w:pPr>
        <w:spacing w:after="0" w:line="240" w:lineRule="auto"/>
        <w:ind w:left="284"/>
        <w:jc w:val="both"/>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tab/>
        <w:t>Stručno povjerenstvo je obavezan provjeriti računsku ispravnost ponude. Ako ponuda sadržava računsku pogrešku, a ponuditelj je dužan odgovoriti u roku 3 (tri) dana od dana zaprimanja zahtjeva. Ispravci se u ponudi jasno naznačuju.</w:t>
      </w:r>
    </w:p>
    <w:p w:rsidR="008F3AD6" w:rsidRPr="008F3AD6" w:rsidRDefault="008F3AD6" w:rsidP="008F3AD6">
      <w:pPr>
        <w:spacing w:after="0" w:line="240" w:lineRule="auto"/>
        <w:ind w:left="284"/>
        <w:jc w:val="both"/>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lastRenderedPageBreak/>
        <w:tab/>
        <w:t>Nakon postupka pregleda i ocjene sastavlja se zapisnik koji će se dostaviti ponuditeljima uz odluku o odabiru. Postupak pregleda i ocjene ponuda tajan je do donošenja odluke Naručitelja.</w:t>
      </w:r>
    </w:p>
    <w:p w:rsidR="008F3AD6" w:rsidRPr="008F3AD6" w:rsidRDefault="008F3AD6" w:rsidP="008F3AD6">
      <w:pPr>
        <w:spacing w:after="0" w:line="240" w:lineRule="auto"/>
        <w:ind w:left="284"/>
        <w:jc w:val="both"/>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tab/>
        <w:t>Naručitelj će poništiti postupak jednostavne nabave iz razloga propisanih ZJN i iz drugih opravdanih razloga.</w:t>
      </w:r>
    </w:p>
    <w:p w:rsidR="008F3AD6" w:rsidRPr="008F3AD6" w:rsidRDefault="008F3AD6" w:rsidP="008F3AD6">
      <w:pPr>
        <w:spacing w:after="0" w:line="240" w:lineRule="auto"/>
        <w:ind w:left="284"/>
        <w:jc w:val="both"/>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tab/>
        <w:t>Za odabir ponude je dovoljna jedna pristigla ponuda koja udovoljava svim traženim zahtjevima i uvjetima Naručitelja.</w:t>
      </w:r>
    </w:p>
    <w:p w:rsidR="008F3AD6" w:rsidRPr="008F3AD6" w:rsidRDefault="008F3AD6" w:rsidP="008F3AD6">
      <w:pPr>
        <w:spacing w:after="0" w:line="240" w:lineRule="auto"/>
        <w:ind w:left="284"/>
        <w:jc w:val="both"/>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tab/>
        <w:t>Odluka o odabiru ponude ili o poništenju dostavlja se bez odgode svakom ponuditelju putem elektroničke pošte (e-mailom) ili na drugi dokaziv način.</w:t>
      </w:r>
    </w:p>
    <w:p w:rsidR="008F3AD6" w:rsidRPr="008F3AD6" w:rsidRDefault="008F3AD6" w:rsidP="008F3AD6">
      <w:pPr>
        <w:spacing w:after="0" w:line="240" w:lineRule="auto"/>
        <w:ind w:left="284"/>
        <w:jc w:val="both"/>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tab/>
        <w:t>Žalba protiv odluke o odabiru ili o poništenju postupka nije dopuštena.</w:t>
      </w:r>
    </w:p>
    <w:p w:rsidR="008F3AD6" w:rsidRPr="008F3AD6" w:rsidRDefault="008F3AD6" w:rsidP="008F3AD6">
      <w:pPr>
        <w:spacing w:after="0" w:line="240" w:lineRule="auto"/>
        <w:ind w:left="284"/>
        <w:jc w:val="both"/>
        <w:rPr>
          <w:rFonts w:ascii="Times New Roman" w:eastAsia="Times New Roman" w:hAnsi="Times New Roman" w:cs="Times New Roman"/>
          <w:sz w:val="20"/>
          <w:szCs w:val="20"/>
          <w:lang w:eastAsia="hr-HR"/>
        </w:rPr>
      </w:pPr>
    </w:p>
    <w:p w:rsidR="008F3AD6" w:rsidRPr="008F3AD6" w:rsidRDefault="008F3AD6" w:rsidP="008F3AD6">
      <w:pPr>
        <w:numPr>
          <w:ilvl w:val="0"/>
          <w:numId w:val="1"/>
        </w:numPr>
        <w:spacing w:after="0" w:line="240" w:lineRule="auto"/>
        <w:contextualSpacing/>
        <w:rPr>
          <w:rFonts w:ascii="Times New Roman" w:eastAsia="Times New Roman" w:hAnsi="Times New Roman" w:cs="Times New Roman"/>
          <w:b/>
          <w:iCs/>
          <w:sz w:val="20"/>
          <w:szCs w:val="20"/>
          <w:lang w:eastAsia="hr-HR"/>
        </w:rPr>
      </w:pPr>
      <w:r w:rsidRPr="008F3AD6">
        <w:rPr>
          <w:rFonts w:ascii="Times New Roman" w:eastAsia="Times New Roman" w:hAnsi="Times New Roman" w:cs="Times New Roman"/>
          <w:b/>
          <w:iCs/>
          <w:sz w:val="20"/>
          <w:szCs w:val="20"/>
          <w:lang w:eastAsia="hr-HR"/>
        </w:rPr>
        <w:t>DOKUMENTACIJA , JAMSTVA, NAČIN DOSTAVE U POSTUPKU JEDNOSTAVNE NABAVE</w:t>
      </w:r>
    </w:p>
    <w:p w:rsidR="008F3AD6" w:rsidRPr="008F3AD6" w:rsidRDefault="008F3AD6" w:rsidP="008F3AD6">
      <w:pPr>
        <w:spacing w:after="0" w:line="240" w:lineRule="auto"/>
        <w:jc w:val="center"/>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t>Članak 11.</w:t>
      </w:r>
    </w:p>
    <w:p w:rsidR="008F3AD6" w:rsidRPr="008F3AD6" w:rsidRDefault="008F3AD6" w:rsidP="008F3AD6">
      <w:pPr>
        <w:spacing w:after="0" w:line="240" w:lineRule="auto"/>
        <w:ind w:left="284"/>
        <w:jc w:val="both"/>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tab/>
        <w:t>Poziv na dostavu ponuda u ograničenom prikupljanju ponuda mora biti jasan, razumljiv i nedvojben te izrađen na način da sadrži sve potrebne podatke koji ponuditelju omogućavaju izradu i dostavu ponude.</w:t>
      </w:r>
    </w:p>
    <w:p w:rsidR="008F3AD6" w:rsidRPr="008F3AD6" w:rsidRDefault="008F3AD6" w:rsidP="008F3AD6">
      <w:pPr>
        <w:spacing w:after="0" w:line="240" w:lineRule="auto"/>
        <w:ind w:left="284"/>
        <w:jc w:val="both"/>
        <w:rPr>
          <w:rFonts w:ascii="Times New Roman" w:eastAsia="Times New Roman" w:hAnsi="Times New Roman" w:cs="Times New Roman"/>
          <w:sz w:val="20"/>
          <w:szCs w:val="20"/>
          <w:lang w:eastAsia="hr-HR"/>
        </w:rPr>
      </w:pPr>
    </w:p>
    <w:p w:rsidR="008F3AD6" w:rsidRPr="008F3AD6" w:rsidRDefault="008F3AD6" w:rsidP="008F3AD6">
      <w:pPr>
        <w:spacing w:after="0" w:line="240" w:lineRule="auto"/>
        <w:ind w:left="284"/>
        <w:jc w:val="both"/>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tab/>
        <w:t>Poziv mora sadržavati najmanje:</w:t>
      </w:r>
    </w:p>
    <w:p w:rsidR="008F3AD6" w:rsidRPr="008F3AD6" w:rsidRDefault="008F3AD6" w:rsidP="008F3AD6">
      <w:pPr>
        <w:numPr>
          <w:ilvl w:val="0"/>
          <w:numId w:val="4"/>
        </w:numPr>
        <w:spacing w:after="0" w:line="240" w:lineRule="auto"/>
        <w:contextualSpacing/>
        <w:jc w:val="both"/>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t>podatke o Naručitelju,</w:t>
      </w:r>
    </w:p>
    <w:p w:rsidR="008F3AD6" w:rsidRPr="008F3AD6" w:rsidRDefault="008F3AD6" w:rsidP="008F3AD6">
      <w:pPr>
        <w:numPr>
          <w:ilvl w:val="0"/>
          <w:numId w:val="4"/>
        </w:numPr>
        <w:spacing w:after="0" w:line="240" w:lineRule="auto"/>
        <w:contextualSpacing/>
        <w:jc w:val="both"/>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t>opis predmeta nabave,</w:t>
      </w:r>
    </w:p>
    <w:p w:rsidR="008F3AD6" w:rsidRPr="008F3AD6" w:rsidRDefault="008F3AD6" w:rsidP="008F3AD6">
      <w:pPr>
        <w:numPr>
          <w:ilvl w:val="0"/>
          <w:numId w:val="4"/>
        </w:numPr>
        <w:spacing w:after="0" w:line="240" w:lineRule="auto"/>
        <w:contextualSpacing/>
        <w:jc w:val="both"/>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t>procijenjena vrijednost nabave,</w:t>
      </w:r>
    </w:p>
    <w:p w:rsidR="008F3AD6" w:rsidRPr="008F3AD6" w:rsidRDefault="008F3AD6" w:rsidP="008F3AD6">
      <w:pPr>
        <w:numPr>
          <w:ilvl w:val="0"/>
          <w:numId w:val="4"/>
        </w:numPr>
        <w:spacing w:after="0" w:line="240" w:lineRule="auto"/>
        <w:contextualSpacing/>
        <w:jc w:val="both"/>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t>kriterij za odabir ponuda,</w:t>
      </w:r>
    </w:p>
    <w:p w:rsidR="008F3AD6" w:rsidRPr="008F3AD6" w:rsidRDefault="008F3AD6" w:rsidP="008F3AD6">
      <w:pPr>
        <w:numPr>
          <w:ilvl w:val="0"/>
          <w:numId w:val="4"/>
        </w:numPr>
        <w:spacing w:after="0" w:line="240" w:lineRule="auto"/>
        <w:contextualSpacing/>
        <w:jc w:val="both"/>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t>rok za dostavu ponude i način dostavljanja ponude,</w:t>
      </w:r>
    </w:p>
    <w:p w:rsidR="008F3AD6" w:rsidRPr="008F3AD6" w:rsidRDefault="008F3AD6" w:rsidP="008F3AD6">
      <w:pPr>
        <w:numPr>
          <w:ilvl w:val="0"/>
          <w:numId w:val="4"/>
        </w:numPr>
        <w:spacing w:after="0" w:line="240" w:lineRule="auto"/>
        <w:contextualSpacing/>
        <w:jc w:val="both"/>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t>osobu za kontakt,</w:t>
      </w:r>
    </w:p>
    <w:p w:rsidR="008F3AD6" w:rsidRPr="008F3AD6" w:rsidRDefault="008F3AD6" w:rsidP="008F3AD6">
      <w:pPr>
        <w:numPr>
          <w:ilvl w:val="0"/>
          <w:numId w:val="4"/>
        </w:numPr>
        <w:spacing w:after="0" w:line="240" w:lineRule="auto"/>
        <w:contextualSpacing/>
        <w:jc w:val="both"/>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t>uvjete i zahtjeve koje ponuditelj treba ispuniti,</w:t>
      </w:r>
    </w:p>
    <w:p w:rsidR="008F3AD6" w:rsidRPr="008F3AD6" w:rsidRDefault="008F3AD6" w:rsidP="008F3AD6">
      <w:pPr>
        <w:numPr>
          <w:ilvl w:val="0"/>
          <w:numId w:val="4"/>
        </w:numPr>
        <w:spacing w:after="0" w:line="240" w:lineRule="auto"/>
        <w:contextualSpacing/>
        <w:jc w:val="both"/>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t>obrazac ponudbenog lista,</w:t>
      </w:r>
    </w:p>
    <w:p w:rsidR="008F3AD6" w:rsidRPr="008F3AD6" w:rsidRDefault="008F3AD6" w:rsidP="008F3AD6">
      <w:pPr>
        <w:numPr>
          <w:ilvl w:val="0"/>
          <w:numId w:val="4"/>
        </w:numPr>
        <w:spacing w:after="0" w:line="240" w:lineRule="auto"/>
        <w:contextualSpacing/>
        <w:jc w:val="both"/>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t>obrazac troškovnika (ako je primjenjivo),</w:t>
      </w:r>
    </w:p>
    <w:p w:rsidR="008F3AD6" w:rsidRPr="008F3AD6" w:rsidRDefault="008F3AD6" w:rsidP="008F3AD6">
      <w:pPr>
        <w:numPr>
          <w:ilvl w:val="0"/>
          <w:numId w:val="4"/>
        </w:numPr>
        <w:spacing w:after="0" w:line="240" w:lineRule="auto"/>
        <w:contextualSpacing/>
        <w:jc w:val="both"/>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t>druge potrebne elemente po ocjeni Naručitelja.</w:t>
      </w:r>
    </w:p>
    <w:p w:rsidR="008F3AD6" w:rsidRPr="008F3AD6" w:rsidRDefault="008F3AD6" w:rsidP="008F3AD6">
      <w:pPr>
        <w:spacing w:after="0" w:line="240" w:lineRule="auto"/>
        <w:ind w:left="708"/>
        <w:jc w:val="both"/>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t xml:space="preserve">U pozivu na dostavu ponuda, ovisno o složenosti predmeta nabave, mogu se zatražiti </w:t>
      </w:r>
    </w:p>
    <w:p w:rsidR="008F3AD6" w:rsidRPr="008F3AD6" w:rsidRDefault="008F3AD6" w:rsidP="008F3AD6">
      <w:pPr>
        <w:widowControl w:val="0"/>
        <w:autoSpaceDE w:val="0"/>
        <w:autoSpaceDN w:val="0"/>
        <w:spacing w:after="0" w:line="240" w:lineRule="auto"/>
        <w:ind w:left="100" w:right="114"/>
        <w:jc w:val="both"/>
        <w:rPr>
          <w:rFonts w:ascii="Times New Roman" w:eastAsia="Times New Roman" w:hAnsi="Times New Roman" w:cs="Times New Roman"/>
          <w:sz w:val="20"/>
          <w:szCs w:val="20"/>
        </w:rPr>
      </w:pPr>
      <w:r w:rsidRPr="008F3AD6">
        <w:rPr>
          <w:rFonts w:ascii="Times New Roman" w:eastAsia="Times New Roman" w:hAnsi="Times New Roman" w:cs="Times New Roman"/>
          <w:sz w:val="20"/>
          <w:szCs w:val="20"/>
        </w:rPr>
        <w:t xml:space="preserve">dokazi o nepostojanju osnova za isključenje, dokazi sposobnosti te drugi dokazi vezani uz predmet nabave i uzorci. </w:t>
      </w:r>
    </w:p>
    <w:p w:rsidR="008F3AD6" w:rsidRPr="008F3AD6" w:rsidRDefault="008F3AD6" w:rsidP="00760C6E">
      <w:pPr>
        <w:widowControl w:val="0"/>
        <w:autoSpaceDE w:val="0"/>
        <w:autoSpaceDN w:val="0"/>
        <w:spacing w:before="2" w:after="0" w:line="240" w:lineRule="auto"/>
        <w:ind w:left="100" w:right="118"/>
        <w:jc w:val="both"/>
        <w:rPr>
          <w:rFonts w:ascii="Times New Roman" w:eastAsia="Times New Roman" w:hAnsi="Times New Roman" w:cs="Times New Roman"/>
          <w:sz w:val="20"/>
          <w:szCs w:val="20"/>
        </w:rPr>
      </w:pPr>
      <w:r w:rsidRPr="008F3AD6">
        <w:rPr>
          <w:rFonts w:ascii="Times New Roman" w:eastAsia="Times New Roman" w:hAnsi="Times New Roman" w:cs="Times New Roman"/>
          <w:sz w:val="20"/>
          <w:szCs w:val="20"/>
        </w:rPr>
        <w:tab/>
        <w:t>Sve dokumente kojima ponuditelj dokazuje uvjete iz prethodnog stavka ovog članka ponuditelj može</w:t>
      </w:r>
      <w:r w:rsidRPr="008F3AD6">
        <w:rPr>
          <w:rFonts w:ascii="Times New Roman" w:eastAsia="Times New Roman" w:hAnsi="Times New Roman" w:cs="Times New Roman"/>
          <w:spacing w:val="1"/>
          <w:sz w:val="20"/>
          <w:szCs w:val="20"/>
        </w:rPr>
        <w:t xml:space="preserve"> </w:t>
      </w:r>
      <w:r w:rsidRPr="008F3AD6">
        <w:rPr>
          <w:rFonts w:ascii="Times New Roman" w:eastAsia="Times New Roman" w:hAnsi="Times New Roman" w:cs="Times New Roman"/>
          <w:sz w:val="20"/>
          <w:szCs w:val="20"/>
        </w:rPr>
        <w:t>dostaviti</w:t>
      </w:r>
      <w:r w:rsidRPr="008F3AD6">
        <w:rPr>
          <w:rFonts w:ascii="Times New Roman" w:eastAsia="Times New Roman" w:hAnsi="Times New Roman" w:cs="Times New Roman"/>
          <w:spacing w:val="1"/>
          <w:sz w:val="20"/>
          <w:szCs w:val="20"/>
        </w:rPr>
        <w:t xml:space="preserve"> </w:t>
      </w:r>
      <w:r w:rsidRPr="008F3AD6">
        <w:rPr>
          <w:rFonts w:ascii="Times New Roman" w:eastAsia="Times New Roman" w:hAnsi="Times New Roman" w:cs="Times New Roman"/>
          <w:sz w:val="20"/>
          <w:szCs w:val="20"/>
        </w:rPr>
        <w:t>u</w:t>
      </w:r>
      <w:r w:rsidRPr="008F3AD6">
        <w:rPr>
          <w:rFonts w:ascii="Times New Roman" w:eastAsia="Times New Roman" w:hAnsi="Times New Roman" w:cs="Times New Roman"/>
          <w:spacing w:val="1"/>
          <w:sz w:val="20"/>
          <w:szCs w:val="20"/>
        </w:rPr>
        <w:t xml:space="preserve"> </w:t>
      </w:r>
      <w:r w:rsidRPr="008F3AD6">
        <w:rPr>
          <w:rFonts w:ascii="Times New Roman" w:eastAsia="Times New Roman" w:hAnsi="Times New Roman" w:cs="Times New Roman"/>
          <w:sz w:val="20"/>
          <w:szCs w:val="20"/>
        </w:rPr>
        <w:t>neovjerenoj</w:t>
      </w:r>
      <w:r w:rsidRPr="008F3AD6">
        <w:rPr>
          <w:rFonts w:ascii="Times New Roman" w:eastAsia="Times New Roman" w:hAnsi="Times New Roman" w:cs="Times New Roman"/>
          <w:spacing w:val="53"/>
          <w:sz w:val="20"/>
          <w:szCs w:val="20"/>
        </w:rPr>
        <w:t xml:space="preserve"> </w:t>
      </w:r>
      <w:r w:rsidRPr="008F3AD6">
        <w:rPr>
          <w:rFonts w:ascii="Times New Roman" w:eastAsia="Times New Roman" w:hAnsi="Times New Roman" w:cs="Times New Roman"/>
          <w:sz w:val="20"/>
          <w:szCs w:val="20"/>
        </w:rPr>
        <w:t>preslici.</w:t>
      </w:r>
      <w:r w:rsidRPr="008F3AD6">
        <w:rPr>
          <w:rFonts w:ascii="Times New Roman" w:eastAsia="Times New Roman" w:hAnsi="Times New Roman" w:cs="Times New Roman"/>
          <w:spacing w:val="53"/>
          <w:sz w:val="20"/>
          <w:szCs w:val="20"/>
        </w:rPr>
        <w:t xml:space="preserve"> </w:t>
      </w:r>
      <w:r w:rsidRPr="008F3AD6">
        <w:rPr>
          <w:rFonts w:ascii="Times New Roman" w:eastAsia="Times New Roman" w:hAnsi="Times New Roman" w:cs="Times New Roman"/>
          <w:sz w:val="20"/>
          <w:szCs w:val="20"/>
        </w:rPr>
        <w:t>Neovjerenu</w:t>
      </w:r>
      <w:r w:rsidRPr="008F3AD6">
        <w:rPr>
          <w:rFonts w:ascii="Times New Roman" w:eastAsia="Times New Roman" w:hAnsi="Times New Roman" w:cs="Times New Roman"/>
          <w:spacing w:val="53"/>
          <w:sz w:val="20"/>
          <w:szCs w:val="20"/>
        </w:rPr>
        <w:t xml:space="preserve"> </w:t>
      </w:r>
      <w:r w:rsidRPr="008F3AD6">
        <w:rPr>
          <w:rFonts w:ascii="Times New Roman" w:eastAsia="Times New Roman" w:hAnsi="Times New Roman" w:cs="Times New Roman"/>
          <w:sz w:val="20"/>
          <w:szCs w:val="20"/>
        </w:rPr>
        <w:t>presliku</w:t>
      </w:r>
      <w:r w:rsidRPr="008F3AD6">
        <w:rPr>
          <w:rFonts w:ascii="Times New Roman" w:eastAsia="Times New Roman" w:hAnsi="Times New Roman" w:cs="Times New Roman"/>
          <w:spacing w:val="53"/>
          <w:sz w:val="20"/>
          <w:szCs w:val="20"/>
        </w:rPr>
        <w:t xml:space="preserve"> </w:t>
      </w:r>
      <w:r w:rsidRPr="008F3AD6">
        <w:rPr>
          <w:rFonts w:ascii="Times New Roman" w:eastAsia="Times New Roman" w:hAnsi="Times New Roman" w:cs="Times New Roman"/>
          <w:sz w:val="20"/>
          <w:szCs w:val="20"/>
        </w:rPr>
        <w:t>predstavlja</w:t>
      </w:r>
      <w:r w:rsidRPr="008F3AD6">
        <w:rPr>
          <w:rFonts w:ascii="Times New Roman" w:eastAsia="Times New Roman" w:hAnsi="Times New Roman" w:cs="Times New Roman"/>
          <w:spacing w:val="51"/>
          <w:sz w:val="20"/>
          <w:szCs w:val="20"/>
        </w:rPr>
        <w:t xml:space="preserve"> </w:t>
      </w:r>
      <w:r w:rsidRPr="008F3AD6">
        <w:rPr>
          <w:rFonts w:ascii="Times New Roman" w:eastAsia="Times New Roman" w:hAnsi="Times New Roman" w:cs="Times New Roman"/>
          <w:sz w:val="20"/>
          <w:szCs w:val="20"/>
        </w:rPr>
        <w:t>i</w:t>
      </w:r>
      <w:r w:rsidRPr="008F3AD6">
        <w:rPr>
          <w:rFonts w:ascii="Times New Roman" w:eastAsia="Times New Roman" w:hAnsi="Times New Roman" w:cs="Times New Roman"/>
          <w:spacing w:val="54"/>
          <w:sz w:val="20"/>
          <w:szCs w:val="20"/>
        </w:rPr>
        <w:t xml:space="preserve"> </w:t>
      </w:r>
      <w:r w:rsidRPr="008F3AD6">
        <w:rPr>
          <w:rFonts w:ascii="Times New Roman" w:eastAsia="Times New Roman" w:hAnsi="Times New Roman" w:cs="Times New Roman"/>
          <w:sz w:val="20"/>
          <w:szCs w:val="20"/>
        </w:rPr>
        <w:t>neovjereni</w:t>
      </w:r>
      <w:r w:rsidRPr="008F3AD6">
        <w:rPr>
          <w:rFonts w:ascii="Times New Roman" w:eastAsia="Times New Roman" w:hAnsi="Times New Roman" w:cs="Times New Roman"/>
          <w:spacing w:val="51"/>
          <w:sz w:val="20"/>
          <w:szCs w:val="20"/>
        </w:rPr>
        <w:t xml:space="preserve"> </w:t>
      </w:r>
      <w:r w:rsidRPr="008F3AD6">
        <w:rPr>
          <w:rFonts w:ascii="Times New Roman" w:eastAsia="Times New Roman" w:hAnsi="Times New Roman" w:cs="Times New Roman"/>
          <w:sz w:val="20"/>
          <w:szCs w:val="20"/>
        </w:rPr>
        <w:t>ispis</w:t>
      </w:r>
      <w:r w:rsidRPr="008F3AD6">
        <w:rPr>
          <w:rFonts w:ascii="Times New Roman" w:eastAsia="Times New Roman" w:hAnsi="Times New Roman" w:cs="Times New Roman"/>
          <w:spacing w:val="-1"/>
          <w:sz w:val="20"/>
          <w:szCs w:val="20"/>
        </w:rPr>
        <w:t xml:space="preserve"> </w:t>
      </w:r>
      <w:r w:rsidRPr="008F3AD6">
        <w:rPr>
          <w:rFonts w:ascii="Times New Roman" w:eastAsia="Times New Roman" w:hAnsi="Times New Roman" w:cs="Times New Roman"/>
          <w:sz w:val="20"/>
          <w:szCs w:val="20"/>
        </w:rPr>
        <w:t>elektroničkih</w:t>
      </w:r>
      <w:r w:rsidRPr="008F3AD6">
        <w:rPr>
          <w:rFonts w:ascii="Times New Roman" w:eastAsia="Times New Roman" w:hAnsi="Times New Roman" w:cs="Times New Roman"/>
          <w:spacing w:val="-1"/>
          <w:sz w:val="20"/>
          <w:szCs w:val="20"/>
        </w:rPr>
        <w:t xml:space="preserve"> </w:t>
      </w:r>
      <w:r w:rsidRPr="008F3AD6">
        <w:rPr>
          <w:rFonts w:ascii="Times New Roman" w:eastAsia="Times New Roman" w:hAnsi="Times New Roman" w:cs="Times New Roman"/>
          <w:sz w:val="20"/>
          <w:szCs w:val="20"/>
        </w:rPr>
        <w:t>isprava</w:t>
      </w:r>
      <w:r w:rsidRPr="008F3AD6">
        <w:rPr>
          <w:rFonts w:ascii="Times New Roman" w:eastAsia="Times New Roman" w:hAnsi="Times New Roman" w:cs="Times New Roman"/>
          <w:spacing w:val="-1"/>
          <w:sz w:val="20"/>
          <w:szCs w:val="20"/>
        </w:rPr>
        <w:t xml:space="preserve"> </w:t>
      </w:r>
      <w:r w:rsidRPr="008F3AD6">
        <w:rPr>
          <w:rFonts w:ascii="Times New Roman" w:eastAsia="Times New Roman" w:hAnsi="Times New Roman" w:cs="Times New Roman"/>
          <w:sz w:val="20"/>
          <w:szCs w:val="20"/>
        </w:rPr>
        <w:t xml:space="preserve">i potvrda. Na traženje Naručitelja original dokumenata dostavljaju se neposrednom dostavom ili poštom. </w:t>
      </w:r>
    </w:p>
    <w:p w:rsidR="008F3AD6" w:rsidRPr="008F3AD6" w:rsidRDefault="008F3AD6" w:rsidP="00760C6E">
      <w:pPr>
        <w:widowControl w:val="0"/>
        <w:autoSpaceDE w:val="0"/>
        <w:autoSpaceDN w:val="0"/>
        <w:spacing w:after="0" w:line="252" w:lineRule="exact"/>
        <w:ind w:left="155"/>
        <w:jc w:val="both"/>
        <w:rPr>
          <w:rFonts w:ascii="Times New Roman" w:eastAsia="Times New Roman" w:hAnsi="Times New Roman" w:cs="Times New Roman"/>
          <w:sz w:val="20"/>
          <w:szCs w:val="20"/>
        </w:rPr>
      </w:pPr>
      <w:r w:rsidRPr="008F3AD6">
        <w:rPr>
          <w:rFonts w:ascii="Times New Roman" w:eastAsia="Times New Roman" w:hAnsi="Times New Roman" w:cs="Times New Roman"/>
          <w:sz w:val="20"/>
          <w:szCs w:val="20"/>
        </w:rPr>
        <w:tab/>
        <w:t>Poziv za dostavu kod ograničenog prikupljanja ponuda Naručitelj šalje gospodarskim subjektima osobnom dostavom, putem pošte ili elektroničkim</w:t>
      </w:r>
      <w:r w:rsidRPr="008F3AD6">
        <w:rPr>
          <w:rFonts w:ascii="Times New Roman" w:eastAsia="Times New Roman" w:hAnsi="Times New Roman" w:cs="Times New Roman"/>
          <w:spacing w:val="1"/>
          <w:sz w:val="20"/>
          <w:szCs w:val="20"/>
        </w:rPr>
        <w:t xml:space="preserve"> </w:t>
      </w:r>
      <w:r w:rsidRPr="008F3AD6">
        <w:rPr>
          <w:rFonts w:ascii="Times New Roman" w:eastAsia="Times New Roman" w:hAnsi="Times New Roman" w:cs="Times New Roman"/>
          <w:sz w:val="20"/>
          <w:szCs w:val="20"/>
        </w:rPr>
        <w:t>putem</w:t>
      </w:r>
      <w:r w:rsidRPr="008F3AD6">
        <w:rPr>
          <w:rFonts w:ascii="Times New Roman" w:eastAsia="Times New Roman" w:hAnsi="Times New Roman" w:cs="Times New Roman"/>
          <w:spacing w:val="-5"/>
          <w:sz w:val="20"/>
          <w:szCs w:val="20"/>
        </w:rPr>
        <w:t xml:space="preserve"> </w:t>
      </w:r>
      <w:r w:rsidRPr="008F3AD6">
        <w:rPr>
          <w:rFonts w:ascii="Times New Roman" w:eastAsia="Times New Roman" w:hAnsi="Times New Roman" w:cs="Times New Roman"/>
          <w:sz w:val="20"/>
          <w:szCs w:val="20"/>
        </w:rPr>
        <w:t>uz</w:t>
      </w:r>
      <w:r w:rsidRPr="008F3AD6">
        <w:rPr>
          <w:rFonts w:ascii="Times New Roman" w:eastAsia="Times New Roman" w:hAnsi="Times New Roman" w:cs="Times New Roman"/>
          <w:spacing w:val="-2"/>
          <w:sz w:val="20"/>
          <w:szCs w:val="20"/>
        </w:rPr>
        <w:t xml:space="preserve"> </w:t>
      </w:r>
      <w:r w:rsidRPr="008F3AD6">
        <w:rPr>
          <w:rFonts w:ascii="Times New Roman" w:eastAsia="Times New Roman" w:hAnsi="Times New Roman" w:cs="Times New Roman"/>
          <w:sz w:val="20"/>
          <w:szCs w:val="20"/>
        </w:rPr>
        <w:t>potvrdu o primitku dostave.</w:t>
      </w:r>
    </w:p>
    <w:p w:rsidR="008F3AD6" w:rsidRPr="008F3AD6" w:rsidRDefault="008F3AD6" w:rsidP="00760C6E">
      <w:pPr>
        <w:widowControl w:val="0"/>
        <w:autoSpaceDE w:val="0"/>
        <w:autoSpaceDN w:val="0"/>
        <w:spacing w:after="0" w:line="252" w:lineRule="exact"/>
        <w:ind w:left="155"/>
        <w:jc w:val="both"/>
        <w:rPr>
          <w:rFonts w:ascii="Times New Roman" w:eastAsia="Times New Roman" w:hAnsi="Times New Roman" w:cs="Times New Roman"/>
          <w:sz w:val="20"/>
          <w:szCs w:val="20"/>
        </w:rPr>
      </w:pPr>
      <w:r w:rsidRPr="008F3AD6">
        <w:rPr>
          <w:rFonts w:ascii="Times New Roman" w:eastAsia="Times New Roman" w:hAnsi="Times New Roman" w:cs="Times New Roman"/>
          <w:sz w:val="20"/>
          <w:szCs w:val="20"/>
        </w:rPr>
        <w:tab/>
      </w:r>
      <w:r w:rsidRPr="008F3AD6">
        <w:rPr>
          <w:rFonts w:ascii="Times New Roman" w:eastAsia="Times New Roman" w:hAnsi="Times New Roman" w:cs="Times New Roman"/>
          <w:sz w:val="20"/>
          <w:szCs w:val="20"/>
        </w:rPr>
        <w:tab/>
      </w:r>
      <w:r w:rsidRPr="008F3AD6">
        <w:rPr>
          <w:rFonts w:ascii="Times New Roman" w:eastAsia="Times New Roman" w:hAnsi="Times New Roman" w:cs="Times New Roman"/>
          <w:sz w:val="20"/>
          <w:szCs w:val="20"/>
        </w:rPr>
        <w:tab/>
      </w:r>
      <w:r w:rsidRPr="008F3AD6">
        <w:rPr>
          <w:rFonts w:ascii="Times New Roman" w:eastAsia="Times New Roman" w:hAnsi="Times New Roman" w:cs="Times New Roman"/>
          <w:sz w:val="20"/>
          <w:szCs w:val="20"/>
        </w:rPr>
        <w:tab/>
      </w:r>
      <w:r w:rsidRPr="008F3AD6">
        <w:rPr>
          <w:rFonts w:ascii="Times New Roman" w:eastAsia="Times New Roman" w:hAnsi="Times New Roman" w:cs="Times New Roman"/>
          <w:sz w:val="20"/>
          <w:szCs w:val="20"/>
        </w:rPr>
        <w:tab/>
      </w:r>
    </w:p>
    <w:p w:rsidR="008F3AD6" w:rsidRPr="008F3AD6" w:rsidRDefault="00760C6E" w:rsidP="00760C6E">
      <w:pPr>
        <w:widowControl w:val="0"/>
        <w:autoSpaceDE w:val="0"/>
        <w:autoSpaceDN w:val="0"/>
        <w:spacing w:after="0" w:line="252" w:lineRule="exact"/>
        <w:ind w:left="15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Članak </w:t>
      </w:r>
      <w:r w:rsidR="008F3AD6" w:rsidRPr="008F3AD6">
        <w:rPr>
          <w:rFonts w:ascii="Times New Roman" w:eastAsia="Times New Roman" w:hAnsi="Times New Roman" w:cs="Times New Roman"/>
          <w:sz w:val="20"/>
          <w:szCs w:val="20"/>
        </w:rPr>
        <w:t>12.</w:t>
      </w:r>
      <w:r w:rsidR="008F3AD6" w:rsidRPr="008F3AD6">
        <w:rPr>
          <w:rFonts w:ascii="Times New Roman" w:eastAsia="Times New Roman" w:hAnsi="Times New Roman" w:cs="Times New Roman"/>
          <w:sz w:val="20"/>
          <w:szCs w:val="20"/>
        </w:rPr>
        <w:br/>
        <w:t>Naručitelj</w:t>
      </w:r>
      <w:r w:rsidR="008F3AD6" w:rsidRPr="008F3AD6">
        <w:rPr>
          <w:rFonts w:ascii="Times New Roman" w:eastAsia="Times New Roman" w:hAnsi="Times New Roman" w:cs="Times New Roman"/>
          <w:spacing w:val="-2"/>
          <w:sz w:val="20"/>
          <w:szCs w:val="20"/>
        </w:rPr>
        <w:t xml:space="preserve"> </w:t>
      </w:r>
      <w:r w:rsidR="008F3AD6" w:rsidRPr="008F3AD6">
        <w:rPr>
          <w:rFonts w:ascii="Times New Roman" w:eastAsia="Times New Roman" w:hAnsi="Times New Roman" w:cs="Times New Roman"/>
          <w:sz w:val="20"/>
          <w:szCs w:val="20"/>
        </w:rPr>
        <w:t>u</w:t>
      </w:r>
      <w:r w:rsidR="008F3AD6" w:rsidRPr="008F3AD6">
        <w:rPr>
          <w:rFonts w:ascii="Times New Roman" w:eastAsia="Times New Roman" w:hAnsi="Times New Roman" w:cs="Times New Roman"/>
          <w:spacing w:val="-2"/>
          <w:sz w:val="20"/>
          <w:szCs w:val="20"/>
        </w:rPr>
        <w:t xml:space="preserve"> </w:t>
      </w:r>
      <w:r w:rsidR="008F3AD6" w:rsidRPr="008F3AD6">
        <w:rPr>
          <w:rFonts w:ascii="Times New Roman" w:eastAsia="Times New Roman" w:hAnsi="Times New Roman" w:cs="Times New Roman"/>
          <w:sz w:val="20"/>
          <w:szCs w:val="20"/>
        </w:rPr>
        <w:t>postupku</w:t>
      </w:r>
      <w:r w:rsidR="008F3AD6" w:rsidRPr="008F3AD6">
        <w:rPr>
          <w:rFonts w:ascii="Times New Roman" w:eastAsia="Times New Roman" w:hAnsi="Times New Roman" w:cs="Times New Roman"/>
          <w:spacing w:val="-5"/>
          <w:sz w:val="20"/>
          <w:szCs w:val="20"/>
        </w:rPr>
        <w:t xml:space="preserve"> </w:t>
      </w:r>
      <w:r w:rsidR="008F3AD6" w:rsidRPr="008F3AD6">
        <w:rPr>
          <w:rFonts w:ascii="Times New Roman" w:eastAsia="Times New Roman" w:hAnsi="Times New Roman" w:cs="Times New Roman"/>
          <w:sz w:val="20"/>
          <w:szCs w:val="20"/>
        </w:rPr>
        <w:t>jednostavne</w:t>
      </w:r>
      <w:r w:rsidR="008F3AD6" w:rsidRPr="008F3AD6">
        <w:rPr>
          <w:rFonts w:ascii="Times New Roman" w:eastAsia="Times New Roman" w:hAnsi="Times New Roman" w:cs="Times New Roman"/>
          <w:spacing w:val="-2"/>
          <w:sz w:val="20"/>
          <w:szCs w:val="20"/>
        </w:rPr>
        <w:t xml:space="preserve"> </w:t>
      </w:r>
      <w:r w:rsidR="008F3AD6" w:rsidRPr="008F3AD6">
        <w:rPr>
          <w:rFonts w:ascii="Times New Roman" w:eastAsia="Times New Roman" w:hAnsi="Times New Roman" w:cs="Times New Roman"/>
          <w:sz w:val="20"/>
          <w:szCs w:val="20"/>
        </w:rPr>
        <w:t>nabave</w:t>
      </w:r>
      <w:r w:rsidR="008F3AD6" w:rsidRPr="008F3AD6">
        <w:rPr>
          <w:rFonts w:ascii="Times New Roman" w:eastAsia="Times New Roman" w:hAnsi="Times New Roman" w:cs="Times New Roman"/>
          <w:spacing w:val="-2"/>
          <w:sz w:val="20"/>
          <w:szCs w:val="20"/>
        </w:rPr>
        <w:t xml:space="preserve"> </w:t>
      </w:r>
      <w:r w:rsidR="008F3AD6" w:rsidRPr="008F3AD6">
        <w:rPr>
          <w:rFonts w:ascii="Times New Roman" w:eastAsia="Times New Roman" w:hAnsi="Times New Roman" w:cs="Times New Roman"/>
          <w:sz w:val="20"/>
          <w:szCs w:val="20"/>
        </w:rPr>
        <w:t>može</w:t>
      </w:r>
      <w:r w:rsidR="008F3AD6" w:rsidRPr="008F3AD6">
        <w:rPr>
          <w:rFonts w:ascii="Times New Roman" w:eastAsia="Times New Roman" w:hAnsi="Times New Roman" w:cs="Times New Roman"/>
          <w:spacing w:val="-2"/>
          <w:sz w:val="20"/>
          <w:szCs w:val="20"/>
        </w:rPr>
        <w:t xml:space="preserve"> </w:t>
      </w:r>
      <w:r w:rsidR="008F3AD6" w:rsidRPr="008F3AD6">
        <w:rPr>
          <w:rFonts w:ascii="Times New Roman" w:eastAsia="Times New Roman" w:hAnsi="Times New Roman" w:cs="Times New Roman"/>
          <w:sz w:val="20"/>
          <w:szCs w:val="20"/>
        </w:rPr>
        <w:t>od</w:t>
      </w:r>
      <w:r w:rsidR="008F3AD6" w:rsidRPr="008F3AD6">
        <w:rPr>
          <w:rFonts w:ascii="Times New Roman" w:eastAsia="Times New Roman" w:hAnsi="Times New Roman" w:cs="Times New Roman"/>
          <w:spacing w:val="-2"/>
          <w:sz w:val="20"/>
          <w:szCs w:val="20"/>
        </w:rPr>
        <w:t xml:space="preserve"> </w:t>
      </w:r>
      <w:r w:rsidR="008F3AD6" w:rsidRPr="008F3AD6">
        <w:rPr>
          <w:rFonts w:ascii="Times New Roman" w:eastAsia="Times New Roman" w:hAnsi="Times New Roman" w:cs="Times New Roman"/>
          <w:sz w:val="20"/>
          <w:szCs w:val="20"/>
        </w:rPr>
        <w:t>ponuditelja</w:t>
      </w:r>
      <w:r w:rsidR="008F3AD6" w:rsidRPr="008F3AD6">
        <w:rPr>
          <w:rFonts w:ascii="Times New Roman" w:eastAsia="Times New Roman" w:hAnsi="Times New Roman" w:cs="Times New Roman"/>
          <w:spacing w:val="-4"/>
          <w:sz w:val="20"/>
          <w:szCs w:val="20"/>
        </w:rPr>
        <w:t xml:space="preserve"> </w:t>
      </w:r>
      <w:r w:rsidR="008F3AD6" w:rsidRPr="008F3AD6">
        <w:rPr>
          <w:rFonts w:ascii="Times New Roman" w:eastAsia="Times New Roman" w:hAnsi="Times New Roman" w:cs="Times New Roman"/>
          <w:sz w:val="20"/>
          <w:szCs w:val="20"/>
        </w:rPr>
        <w:t>tražiti</w:t>
      </w:r>
      <w:r w:rsidR="008F3AD6" w:rsidRPr="008F3AD6">
        <w:rPr>
          <w:rFonts w:ascii="Times New Roman" w:eastAsia="Times New Roman" w:hAnsi="Times New Roman" w:cs="Times New Roman"/>
          <w:spacing w:val="-1"/>
          <w:sz w:val="20"/>
          <w:szCs w:val="20"/>
        </w:rPr>
        <w:t xml:space="preserve"> </w:t>
      </w:r>
      <w:r w:rsidR="008F3AD6" w:rsidRPr="008F3AD6">
        <w:rPr>
          <w:rFonts w:ascii="Times New Roman" w:eastAsia="Times New Roman" w:hAnsi="Times New Roman" w:cs="Times New Roman"/>
          <w:sz w:val="20"/>
          <w:szCs w:val="20"/>
        </w:rPr>
        <w:t>sljedeće</w:t>
      </w:r>
      <w:r w:rsidR="008F3AD6" w:rsidRPr="008F3AD6">
        <w:rPr>
          <w:rFonts w:ascii="Times New Roman" w:eastAsia="Times New Roman" w:hAnsi="Times New Roman" w:cs="Times New Roman"/>
          <w:spacing w:val="-2"/>
          <w:sz w:val="20"/>
          <w:szCs w:val="20"/>
        </w:rPr>
        <w:t xml:space="preserve"> </w:t>
      </w:r>
      <w:r w:rsidR="008F3AD6" w:rsidRPr="008F3AD6">
        <w:rPr>
          <w:rFonts w:ascii="Times New Roman" w:eastAsia="Times New Roman" w:hAnsi="Times New Roman" w:cs="Times New Roman"/>
          <w:sz w:val="20"/>
          <w:szCs w:val="20"/>
        </w:rPr>
        <w:t>vrste</w:t>
      </w:r>
      <w:r w:rsidR="008F3AD6" w:rsidRPr="008F3AD6">
        <w:rPr>
          <w:rFonts w:ascii="Times New Roman" w:eastAsia="Times New Roman" w:hAnsi="Times New Roman" w:cs="Times New Roman"/>
          <w:spacing w:val="-4"/>
          <w:sz w:val="20"/>
          <w:szCs w:val="20"/>
        </w:rPr>
        <w:t xml:space="preserve"> </w:t>
      </w:r>
      <w:r w:rsidR="008F3AD6" w:rsidRPr="008F3AD6">
        <w:rPr>
          <w:rFonts w:ascii="Times New Roman" w:eastAsia="Times New Roman" w:hAnsi="Times New Roman" w:cs="Times New Roman"/>
          <w:sz w:val="20"/>
          <w:szCs w:val="20"/>
        </w:rPr>
        <w:t>jamstva:</w:t>
      </w:r>
    </w:p>
    <w:p w:rsidR="008F3AD6" w:rsidRPr="008F3AD6" w:rsidRDefault="008F3AD6" w:rsidP="00760C6E">
      <w:pPr>
        <w:widowControl w:val="0"/>
        <w:numPr>
          <w:ilvl w:val="0"/>
          <w:numId w:val="5"/>
        </w:numPr>
        <w:autoSpaceDE w:val="0"/>
        <w:autoSpaceDN w:val="0"/>
        <w:spacing w:after="0" w:line="252" w:lineRule="exact"/>
        <w:jc w:val="both"/>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t>jamstvo</w:t>
      </w:r>
      <w:r w:rsidRPr="008F3AD6">
        <w:rPr>
          <w:rFonts w:ascii="Times New Roman" w:eastAsia="Times New Roman" w:hAnsi="Times New Roman" w:cs="Times New Roman"/>
          <w:spacing w:val="54"/>
          <w:sz w:val="20"/>
          <w:szCs w:val="20"/>
          <w:lang w:eastAsia="hr-HR"/>
        </w:rPr>
        <w:t xml:space="preserve"> </w:t>
      </w:r>
      <w:r w:rsidRPr="008F3AD6">
        <w:rPr>
          <w:rFonts w:ascii="Times New Roman" w:eastAsia="Times New Roman" w:hAnsi="Times New Roman" w:cs="Times New Roman"/>
          <w:sz w:val="20"/>
          <w:szCs w:val="20"/>
          <w:lang w:eastAsia="hr-HR"/>
        </w:rPr>
        <w:t>za  ozbiljnost</w:t>
      </w:r>
      <w:r w:rsidRPr="008F3AD6">
        <w:rPr>
          <w:rFonts w:ascii="Times New Roman" w:eastAsia="Times New Roman" w:hAnsi="Times New Roman" w:cs="Times New Roman"/>
          <w:spacing w:val="-1"/>
          <w:sz w:val="20"/>
          <w:szCs w:val="20"/>
          <w:lang w:eastAsia="hr-HR"/>
        </w:rPr>
        <w:t xml:space="preserve"> </w:t>
      </w:r>
      <w:r w:rsidRPr="008F3AD6">
        <w:rPr>
          <w:rFonts w:ascii="Times New Roman" w:eastAsia="Times New Roman" w:hAnsi="Times New Roman" w:cs="Times New Roman"/>
          <w:sz w:val="20"/>
          <w:szCs w:val="20"/>
          <w:lang w:eastAsia="hr-HR"/>
        </w:rPr>
        <w:t>ponude,</w:t>
      </w:r>
    </w:p>
    <w:p w:rsidR="008F3AD6" w:rsidRPr="008F3AD6" w:rsidRDefault="008F3AD6" w:rsidP="00760C6E">
      <w:pPr>
        <w:widowControl w:val="0"/>
        <w:numPr>
          <w:ilvl w:val="0"/>
          <w:numId w:val="5"/>
        </w:numPr>
        <w:tabs>
          <w:tab w:val="left" w:pos="319"/>
        </w:tabs>
        <w:autoSpaceDE w:val="0"/>
        <w:autoSpaceDN w:val="0"/>
        <w:spacing w:before="1" w:after="0" w:line="252" w:lineRule="exact"/>
        <w:jc w:val="both"/>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t>jamstvo</w:t>
      </w:r>
      <w:r w:rsidRPr="008F3AD6">
        <w:rPr>
          <w:rFonts w:ascii="Times New Roman" w:eastAsia="Times New Roman" w:hAnsi="Times New Roman" w:cs="Times New Roman"/>
          <w:spacing w:val="53"/>
          <w:sz w:val="20"/>
          <w:szCs w:val="20"/>
          <w:lang w:eastAsia="hr-HR"/>
        </w:rPr>
        <w:t xml:space="preserve"> </w:t>
      </w:r>
      <w:r w:rsidRPr="008F3AD6">
        <w:rPr>
          <w:rFonts w:ascii="Times New Roman" w:eastAsia="Times New Roman" w:hAnsi="Times New Roman" w:cs="Times New Roman"/>
          <w:sz w:val="20"/>
          <w:szCs w:val="20"/>
          <w:lang w:eastAsia="hr-HR"/>
        </w:rPr>
        <w:t>za uredno</w:t>
      </w:r>
      <w:r w:rsidRPr="008F3AD6">
        <w:rPr>
          <w:rFonts w:ascii="Times New Roman" w:eastAsia="Times New Roman" w:hAnsi="Times New Roman" w:cs="Times New Roman"/>
          <w:spacing w:val="52"/>
          <w:sz w:val="20"/>
          <w:szCs w:val="20"/>
          <w:lang w:eastAsia="hr-HR"/>
        </w:rPr>
        <w:t xml:space="preserve"> </w:t>
      </w:r>
      <w:r w:rsidRPr="008F3AD6">
        <w:rPr>
          <w:rFonts w:ascii="Times New Roman" w:eastAsia="Times New Roman" w:hAnsi="Times New Roman" w:cs="Times New Roman"/>
          <w:sz w:val="20"/>
          <w:szCs w:val="20"/>
          <w:lang w:eastAsia="hr-HR"/>
        </w:rPr>
        <w:t>ispunjenje</w:t>
      </w:r>
      <w:r w:rsidRPr="008F3AD6">
        <w:rPr>
          <w:rFonts w:ascii="Times New Roman" w:eastAsia="Times New Roman" w:hAnsi="Times New Roman" w:cs="Times New Roman"/>
          <w:spacing w:val="54"/>
          <w:sz w:val="20"/>
          <w:szCs w:val="20"/>
          <w:lang w:eastAsia="hr-HR"/>
        </w:rPr>
        <w:t xml:space="preserve"> </w:t>
      </w:r>
      <w:r w:rsidRPr="008F3AD6">
        <w:rPr>
          <w:rFonts w:ascii="Times New Roman" w:eastAsia="Times New Roman" w:hAnsi="Times New Roman" w:cs="Times New Roman"/>
          <w:sz w:val="20"/>
          <w:szCs w:val="20"/>
          <w:lang w:eastAsia="hr-HR"/>
        </w:rPr>
        <w:t>ugovora,</w:t>
      </w:r>
    </w:p>
    <w:p w:rsidR="008F3AD6" w:rsidRPr="008F3AD6" w:rsidRDefault="008F3AD6" w:rsidP="00760C6E">
      <w:pPr>
        <w:widowControl w:val="0"/>
        <w:numPr>
          <w:ilvl w:val="0"/>
          <w:numId w:val="5"/>
        </w:numPr>
        <w:tabs>
          <w:tab w:val="left" w:pos="319"/>
        </w:tabs>
        <w:autoSpaceDE w:val="0"/>
        <w:autoSpaceDN w:val="0"/>
        <w:spacing w:after="0" w:line="252" w:lineRule="exact"/>
        <w:jc w:val="both"/>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t>jamstvo</w:t>
      </w:r>
      <w:r w:rsidRPr="008F3AD6">
        <w:rPr>
          <w:rFonts w:ascii="Times New Roman" w:eastAsia="Times New Roman" w:hAnsi="Times New Roman" w:cs="Times New Roman"/>
          <w:spacing w:val="53"/>
          <w:sz w:val="20"/>
          <w:szCs w:val="20"/>
          <w:lang w:eastAsia="hr-HR"/>
        </w:rPr>
        <w:t xml:space="preserve"> </w:t>
      </w:r>
      <w:r w:rsidRPr="008F3AD6">
        <w:rPr>
          <w:rFonts w:ascii="Times New Roman" w:eastAsia="Times New Roman" w:hAnsi="Times New Roman" w:cs="Times New Roman"/>
          <w:sz w:val="20"/>
          <w:szCs w:val="20"/>
          <w:lang w:eastAsia="hr-HR"/>
        </w:rPr>
        <w:t>za</w:t>
      </w:r>
      <w:r w:rsidRPr="008F3AD6">
        <w:rPr>
          <w:rFonts w:ascii="Times New Roman" w:eastAsia="Times New Roman" w:hAnsi="Times New Roman" w:cs="Times New Roman"/>
          <w:spacing w:val="53"/>
          <w:sz w:val="20"/>
          <w:szCs w:val="20"/>
          <w:lang w:eastAsia="hr-HR"/>
        </w:rPr>
        <w:t xml:space="preserve"> </w:t>
      </w:r>
      <w:r w:rsidRPr="008F3AD6">
        <w:rPr>
          <w:rFonts w:ascii="Times New Roman" w:eastAsia="Times New Roman" w:hAnsi="Times New Roman" w:cs="Times New Roman"/>
          <w:sz w:val="20"/>
          <w:szCs w:val="20"/>
          <w:lang w:eastAsia="hr-HR"/>
        </w:rPr>
        <w:t>otklanjanje</w:t>
      </w:r>
      <w:r w:rsidRPr="008F3AD6">
        <w:rPr>
          <w:rFonts w:ascii="Times New Roman" w:eastAsia="Times New Roman" w:hAnsi="Times New Roman" w:cs="Times New Roman"/>
          <w:spacing w:val="-3"/>
          <w:sz w:val="20"/>
          <w:szCs w:val="20"/>
          <w:lang w:eastAsia="hr-HR"/>
        </w:rPr>
        <w:t xml:space="preserve"> </w:t>
      </w:r>
      <w:r w:rsidRPr="008F3AD6">
        <w:rPr>
          <w:rFonts w:ascii="Times New Roman" w:eastAsia="Times New Roman" w:hAnsi="Times New Roman" w:cs="Times New Roman"/>
          <w:sz w:val="20"/>
          <w:szCs w:val="20"/>
          <w:lang w:eastAsia="hr-HR"/>
        </w:rPr>
        <w:t>nedostataka</w:t>
      </w:r>
      <w:r w:rsidRPr="008F3AD6">
        <w:rPr>
          <w:rFonts w:ascii="Times New Roman" w:eastAsia="Times New Roman" w:hAnsi="Times New Roman" w:cs="Times New Roman"/>
          <w:spacing w:val="53"/>
          <w:sz w:val="20"/>
          <w:szCs w:val="20"/>
          <w:lang w:eastAsia="hr-HR"/>
        </w:rPr>
        <w:t xml:space="preserve"> </w:t>
      </w:r>
      <w:r w:rsidRPr="008F3AD6">
        <w:rPr>
          <w:rFonts w:ascii="Times New Roman" w:eastAsia="Times New Roman" w:hAnsi="Times New Roman" w:cs="Times New Roman"/>
          <w:sz w:val="20"/>
          <w:szCs w:val="20"/>
          <w:lang w:eastAsia="hr-HR"/>
        </w:rPr>
        <w:t>u</w:t>
      </w:r>
      <w:r w:rsidRPr="008F3AD6">
        <w:rPr>
          <w:rFonts w:ascii="Times New Roman" w:eastAsia="Times New Roman" w:hAnsi="Times New Roman" w:cs="Times New Roman"/>
          <w:spacing w:val="-3"/>
          <w:sz w:val="20"/>
          <w:szCs w:val="20"/>
          <w:lang w:eastAsia="hr-HR"/>
        </w:rPr>
        <w:t xml:space="preserve"> </w:t>
      </w:r>
      <w:r w:rsidRPr="008F3AD6">
        <w:rPr>
          <w:rFonts w:ascii="Times New Roman" w:eastAsia="Times New Roman" w:hAnsi="Times New Roman" w:cs="Times New Roman"/>
          <w:sz w:val="20"/>
          <w:szCs w:val="20"/>
          <w:lang w:eastAsia="hr-HR"/>
        </w:rPr>
        <w:t>jamstvenom</w:t>
      </w:r>
      <w:r w:rsidRPr="008F3AD6">
        <w:rPr>
          <w:rFonts w:ascii="Times New Roman" w:eastAsia="Times New Roman" w:hAnsi="Times New Roman" w:cs="Times New Roman"/>
          <w:spacing w:val="-2"/>
          <w:sz w:val="20"/>
          <w:szCs w:val="20"/>
          <w:lang w:eastAsia="hr-HR"/>
        </w:rPr>
        <w:t xml:space="preserve"> </w:t>
      </w:r>
      <w:r w:rsidRPr="008F3AD6">
        <w:rPr>
          <w:rFonts w:ascii="Times New Roman" w:eastAsia="Times New Roman" w:hAnsi="Times New Roman" w:cs="Times New Roman"/>
          <w:sz w:val="20"/>
          <w:szCs w:val="20"/>
          <w:lang w:eastAsia="hr-HR"/>
        </w:rPr>
        <w:t>roku,</w:t>
      </w:r>
    </w:p>
    <w:p w:rsidR="008F3AD6" w:rsidRPr="008F3AD6" w:rsidRDefault="008F3AD6" w:rsidP="00760C6E">
      <w:pPr>
        <w:widowControl w:val="0"/>
        <w:numPr>
          <w:ilvl w:val="0"/>
          <w:numId w:val="5"/>
        </w:numPr>
        <w:tabs>
          <w:tab w:val="left" w:pos="319"/>
        </w:tabs>
        <w:autoSpaceDE w:val="0"/>
        <w:autoSpaceDN w:val="0"/>
        <w:spacing w:before="2" w:after="0" w:line="252" w:lineRule="exact"/>
        <w:jc w:val="both"/>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t>jamstvo</w:t>
      </w:r>
      <w:r w:rsidRPr="008F3AD6">
        <w:rPr>
          <w:rFonts w:ascii="Times New Roman" w:eastAsia="Times New Roman" w:hAnsi="Times New Roman" w:cs="Times New Roman"/>
          <w:spacing w:val="54"/>
          <w:sz w:val="20"/>
          <w:szCs w:val="20"/>
          <w:lang w:eastAsia="hr-HR"/>
        </w:rPr>
        <w:t xml:space="preserve"> </w:t>
      </w:r>
      <w:r w:rsidRPr="008F3AD6">
        <w:rPr>
          <w:rFonts w:ascii="Times New Roman" w:eastAsia="Times New Roman" w:hAnsi="Times New Roman" w:cs="Times New Roman"/>
          <w:sz w:val="20"/>
          <w:szCs w:val="20"/>
          <w:lang w:eastAsia="hr-HR"/>
        </w:rPr>
        <w:t>o</w:t>
      </w:r>
      <w:r w:rsidRPr="008F3AD6">
        <w:rPr>
          <w:rFonts w:ascii="Times New Roman" w:eastAsia="Times New Roman" w:hAnsi="Times New Roman" w:cs="Times New Roman"/>
          <w:spacing w:val="-1"/>
          <w:sz w:val="20"/>
          <w:szCs w:val="20"/>
          <w:lang w:eastAsia="hr-HR"/>
        </w:rPr>
        <w:t xml:space="preserve"> </w:t>
      </w:r>
      <w:r w:rsidRPr="008F3AD6">
        <w:rPr>
          <w:rFonts w:ascii="Times New Roman" w:eastAsia="Times New Roman" w:hAnsi="Times New Roman" w:cs="Times New Roman"/>
          <w:sz w:val="20"/>
          <w:szCs w:val="20"/>
          <w:lang w:eastAsia="hr-HR"/>
        </w:rPr>
        <w:t>osiguranju</w:t>
      </w:r>
      <w:r w:rsidRPr="008F3AD6">
        <w:rPr>
          <w:rFonts w:ascii="Times New Roman" w:eastAsia="Times New Roman" w:hAnsi="Times New Roman" w:cs="Times New Roman"/>
          <w:spacing w:val="51"/>
          <w:sz w:val="20"/>
          <w:szCs w:val="20"/>
          <w:lang w:eastAsia="hr-HR"/>
        </w:rPr>
        <w:t xml:space="preserve"> </w:t>
      </w:r>
      <w:r w:rsidRPr="008F3AD6">
        <w:rPr>
          <w:rFonts w:ascii="Times New Roman" w:eastAsia="Times New Roman" w:hAnsi="Times New Roman" w:cs="Times New Roman"/>
          <w:sz w:val="20"/>
          <w:szCs w:val="20"/>
          <w:lang w:eastAsia="hr-HR"/>
        </w:rPr>
        <w:t>za pokriće</w:t>
      </w:r>
      <w:r w:rsidRPr="008F3AD6">
        <w:rPr>
          <w:rFonts w:ascii="Times New Roman" w:eastAsia="Times New Roman" w:hAnsi="Times New Roman" w:cs="Times New Roman"/>
          <w:spacing w:val="52"/>
          <w:sz w:val="20"/>
          <w:szCs w:val="20"/>
          <w:lang w:eastAsia="hr-HR"/>
        </w:rPr>
        <w:t xml:space="preserve"> </w:t>
      </w:r>
      <w:r w:rsidRPr="008F3AD6">
        <w:rPr>
          <w:rFonts w:ascii="Times New Roman" w:eastAsia="Times New Roman" w:hAnsi="Times New Roman" w:cs="Times New Roman"/>
          <w:sz w:val="20"/>
          <w:szCs w:val="20"/>
          <w:lang w:eastAsia="hr-HR"/>
        </w:rPr>
        <w:t>odgovornosti.</w:t>
      </w:r>
    </w:p>
    <w:p w:rsidR="008F3AD6" w:rsidRPr="008F3AD6" w:rsidRDefault="008F3AD6" w:rsidP="00760C6E">
      <w:pPr>
        <w:widowControl w:val="0"/>
        <w:autoSpaceDE w:val="0"/>
        <w:autoSpaceDN w:val="0"/>
        <w:spacing w:after="0" w:line="252" w:lineRule="exact"/>
        <w:ind w:left="100" w:firstLine="218"/>
        <w:jc w:val="both"/>
        <w:rPr>
          <w:rFonts w:ascii="Times New Roman" w:eastAsia="Times New Roman" w:hAnsi="Times New Roman" w:cs="Times New Roman"/>
          <w:sz w:val="20"/>
          <w:szCs w:val="20"/>
        </w:rPr>
      </w:pPr>
      <w:r w:rsidRPr="008F3AD6">
        <w:rPr>
          <w:rFonts w:ascii="Times New Roman" w:eastAsia="Times New Roman" w:hAnsi="Times New Roman" w:cs="Times New Roman"/>
          <w:sz w:val="20"/>
          <w:szCs w:val="20"/>
        </w:rPr>
        <w:t>Neovisno</w:t>
      </w:r>
      <w:r w:rsidRPr="008F3AD6">
        <w:rPr>
          <w:rFonts w:ascii="Times New Roman" w:eastAsia="Times New Roman" w:hAnsi="Times New Roman" w:cs="Times New Roman"/>
          <w:spacing w:val="-2"/>
          <w:sz w:val="20"/>
          <w:szCs w:val="20"/>
        </w:rPr>
        <w:t xml:space="preserve"> </w:t>
      </w:r>
      <w:r w:rsidRPr="008F3AD6">
        <w:rPr>
          <w:rFonts w:ascii="Times New Roman" w:eastAsia="Times New Roman" w:hAnsi="Times New Roman" w:cs="Times New Roman"/>
          <w:sz w:val="20"/>
          <w:szCs w:val="20"/>
        </w:rPr>
        <w:t>o</w:t>
      </w:r>
      <w:r w:rsidRPr="008F3AD6">
        <w:rPr>
          <w:rFonts w:ascii="Times New Roman" w:eastAsia="Times New Roman" w:hAnsi="Times New Roman" w:cs="Times New Roman"/>
          <w:spacing w:val="-1"/>
          <w:sz w:val="20"/>
          <w:szCs w:val="20"/>
        </w:rPr>
        <w:t xml:space="preserve"> </w:t>
      </w:r>
      <w:r w:rsidRPr="008F3AD6">
        <w:rPr>
          <w:rFonts w:ascii="Times New Roman" w:eastAsia="Times New Roman" w:hAnsi="Times New Roman" w:cs="Times New Roman"/>
          <w:sz w:val="20"/>
          <w:szCs w:val="20"/>
        </w:rPr>
        <w:t>sredstvu</w:t>
      </w:r>
      <w:r w:rsidRPr="008F3AD6">
        <w:rPr>
          <w:rFonts w:ascii="Times New Roman" w:eastAsia="Times New Roman" w:hAnsi="Times New Roman" w:cs="Times New Roman"/>
          <w:spacing w:val="-4"/>
          <w:sz w:val="20"/>
          <w:szCs w:val="20"/>
        </w:rPr>
        <w:t xml:space="preserve"> </w:t>
      </w:r>
      <w:r w:rsidRPr="008F3AD6">
        <w:rPr>
          <w:rFonts w:ascii="Times New Roman" w:eastAsia="Times New Roman" w:hAnsi="Times New Roman" w:cs="Times New Roman"/>
          <w:sz w:val="20"/>
          <w:szCs w:val="20"/>
        </w:rPr>
        <w:t>jamstva</w:t>
      </w:r>
      <w:r w:rsidRPr="008F3AD6">
        <w:rPr>
          <w:rFonts w:ascii="Times New Roman" w:eastAsia="Times New Roman" w:hAnsi="Times New Roman" w:cs="Times New Roman"/>
          <w:spacing w:val="-1"/>
          <w:sz w:val="20"/>
          <w:szCs w:val="20"/>
        </w:rPr>
        <w:t xml:space="preserve"> </w:t>
      </w:r>
      <w:r w:rsidRPr="008F3AD6">
        <w:rPr>
          <w:rFonts w:ascii="Times New Roman" w:eastAsia="Times New Roman" w:hAnsi="Times New Roman" w:cs="Times New Roman"/>
          <w:sz w:val="20"/>
          <w:szCs w:val="20"/>
        </w:rPr>
        <w:t>koje</w:t>
      </w:r>
      <w:r w:rsidRPr="008F3AD6">
        <w:rPr>
          <w:rFonts w:ascii="Times New Roman" w:eastAsia="Times New Roman" w:hAnsi="Times New Roman" w:cs="Times New Roman"/>
          <w:spacing w:val="-3"/>
          <w:sz w:val="20"/>
          <w:szCs w:val="20"/>
        </w:rPr>
        <w:t xml:space="preserve"> </w:t>
      </w:r>
      <w:r w:rsidRPr="008F3AD6">
        <w:rPr>
          <w:rFonts w:ascii="Times New Roman" w:eastAsia="Times New Roman" w:hAnsi="Times New Roman" w:cs="Times New Roman"/>
          <w:sz w:val="20"/>
          <w:szCs w:val="20"/>
        </w:rPr>
        <w:t>je</w:t>
      </w:r>
      <w:r w:rsidRPr="008F3AD6">
        <w:rPr>
          <w:rFonts w:ascii="Times New Roman" w:eastAsia="Times New Roman" w:hAnsi="Times New Roman" w:cs="Times New Roman"/>
          <w:spacing w:val="-6"/>
          <w:sz w:val="20"/>
          <w:szCs w:val="20"/>
        </w:rPr>
        <w:t xml:space="preserve"> </w:t>
      </w:r>
      <w:r w:rsidRPr="008F3AD6">
        <w:rPr>
          <w:rFonts w:ascii="Times New Roman" w:eastAsia="Times New Roman" w:hAnsi="Times New Roman" w:cs="Times New Roman"/>
          <w:sz w:val="20"/>
          <w:szCs w:val="20"/>
        </w:rPr>
        <w:t>javni Naručitelj odredio,</w:t>
      </w:r>
      <w:r w:rsidRPr="008F3AD6">
        <w:rPr>
          <w:rFonts w:ascii="Times New Roman" w:eastAsia="Times New Roman" w:hAnsi="Times New Roman" w:cs="Times New Roman"/>
          <w:spacing w:val="-1"/>
          <w:sz w:val="20"/>
          <w:szCs w:val="20"/>
        </w:rPr>
        <w:t xml:space="preserve"> </w:t>
      </w:r>
      <w:r w:rsidRPr="008F3AD6">
        <w:rPr>
          <w:rFonts w:ascii="Times New Roman" w:eastAsia="Times New Roman" w:hAnsi="Times New Roman" w:cs="Times New Roman"/>
          <w:sz w:val="20"/>
          <w:szCs w:val="20"/>
        </w:rPr>
        <w:t>ponuditelj</w:t>
      </w:r>
      <w:r w:rsidRPr="008F3AD6">
        <w:rPr>
          <w:rFonts w:ascii="Times New Roman" w:eastAsia="Times New Roman" w:hAnsi="Times New Roman" w:cs="Times New Roman"/>
          <w:spacing w:val="2"/>
          <w:sz w:val="20"/>
          <w:szCs w:val="20"/>
        </w:rPr>
        <w:t xml:space="preserve"> </w:t>
      </w:r>
      <w:r w:rsidRPr="008F3AD6">
        <w:rPr>
          <w:rFonts w:ascii="Times New Roman" w:eastAsia="Times New Roman" w:hAnsi="Times New Roman" w:cs="Times New Roman"/>
          <w:sz w:val="20"/>
          <w:szCs w:val="20"/>
        </w:rPr>
        <w:t>može</w:t>
      </w:r>
      <w:r w:rsidRPr="008F3AD6">
        <w:rPr>
          <w:rFonts w:ascii="Times New Roman" w:eastAsia="Times New Roman" w:hAnsi="Times New Roman" w:cs="Times New Roman"/>
          <w:spacing w:val="-1"/>
          <w:sz w:val="20"/>
          <w:szCs w:val="20"/>
        </w:rPr>
        <w:t xml:space="preserve"> </w:t>
      </w:r>
      <w:r w:rsidRPr="008F3AD6">
        <w:rPr>
          <w:rFonts w:ascii="Times New Roman" w:eastAsia="Times New Roman" w:hAnsi="Times New Roman" w:cs="Times New Roman"/>
          <w:sz w:val="20"/>
          <w:szCs w:val="20"/>
        </w:rPr>
        <w:t>dati</w:t>
      </w:r>
      <w:r w:rsidRPr="008F3AD6">
        <w:rPr>
          <w:rFonts w:ascii="Times New Roman" w:eastAsia="Times New Roman" w:hAnsi="Times New Roman" w:cs="Times New Roman"/>
          <w:spacing w:val="-3"/>
          <w:sz w:val="20"/>
          <w:szCs w:val="20"/>
        </w:rPr>
        <w:t xml:space="preserve"> </w:t>
      </w:r>
      <w:r w:rsidRPr="008F3AD6">
        <w:rPr>
          <w:rFonts w:ascii="Times New Roman" w:eastAsia="Times New Roman" w:hAnsi="Times New Roman" w:cs="Times New Roman"/>
          <w:sz w:val="20"/>
          <w:szCs w:val="20"/>
        </w:rPr>
        <w:t>novčani polog</w:t>
      </w:r>
      <w:r w:rsidRPr="008F3AD6">
        <w:rPr>
          <w:rFonts w:ascii="Times New Roman" w:eastAsia="Times New Roman" w:hAnsi="Times New Roman" w:cs="Times New Roman"/>
          <w:spacing w:val="-4"/>
          <w:sz w:val="20"/>
          <w:szCs w:val="20"/>
        </w:rPr>
        <w:t xml:space="preserve"> </w:t>
      </w:r>
      <w:r w:rsidRPr="008F3AD6">
        <w:rPr>
          <w:rFonts w:ascii="Times New Roman" w:eastAsia="Times New Roman" w:hAnsi="Times New Roman" w:cs="Times New Roman"/>
          <w:sz w:val="20"/>
          <w:szCs w:val="20"/>
        </w:rPr>
        <w:t>u</w:t>
      </w:r>
      <w:r w:rsidRPr="008F3AD6">
        <w:rPr>
          <w:rFonts w:ascii="Times New Roman" w:eastAsia="Times New Roman" w:hAnsi="Times New Roman" w:cs="Times New Roman"/>
          <w:spacing w:val="-1"/>
          <w:sz w:val="20"/>
          <w:szCs w:val="20"/>
        </w:rPr>
        <w:t xml:space="preserve"> </w:t>
      </w:r>
      <w:r w:rsidRPr="008F3AD6">
        <w:rPr>
          <w:rFonts w:ascii="Times New Roman" w:eastAsia="Times New Roman" w:hAnsi="Times New Roman" w:cs="Times New Roman"/>
          <w:sz w:val="20"/>
          <w:szCs w:val="20"/>
        </w:rPr>
        <w:t>traženom</w:t>
      </w:r>
      <w:r w:rsidRPr="008F3AD6">
        <w:rPr>
          <w:rFonts w:ascii="Times New Roman" w:eastAsia="Times New Roman" w:hAnsi="Times New Roman" w:cs="Times New Roman"/>
          <w:spacing w:val="-5"/>
          <w:sz w:val="20"/>
          <w:szCs w:val="20"/>
        </w:rPr>
        <w:t xml:space="preserve"> </w:t>
      </w:r>
      <w:r w:rsidRPr="008F3AD6">
        <w:rPr>
          <w:rFonts w:ascii="Times New Roman" w:eastAsia="Times New Roman" w:hAnsi="Times New Roman" w:cs="Times New Roman"/>
          <w:sz w:val="20"/>
          <w:szCs w:val="20"/>
        </w:rPr>
        <w:t>iznosu.</w:t>
      </w:r>
    </w:p>
    <w:p w:rsidR="008F3AD6" w:rsidRPr="008F3AD6" w:rsidRDefault="008F3AD6" w:rsidP="008F3AD6">
      <w:pPr>
        <w:widowControl w:val="0"/>
        <w:autoSpaceDE w:val="0"/>
        <w:autoSpaceDN w:val="0"/>
        <w:spacing w:after="0" w:line="252" w:lineRule="exact"/>
        <w:ind w:left="100"/>
        <w:rPr>
          <w:rFonts w:ascii="Times New Roman" w:eastAsia="Times New Roman" w:hAnsi="Times New Roman" w:cs="Times New Roman"/>
          <w:sz w:val="20"/>
          <w:szCs w:val="20"/>
        </w:rPr>
      </w:pPr>
      <w:r w:rsidRPr="008F3AD6">
        <w:rPr>
          <w:rFonts w:ascii="Times New Roman" w:eastAsia="Times New Roman" w:hAnsi="Times New Roman" w:cs="Times New Roman"/>
          <w:sz w:val="20"/>
          <w:szCs w:val="20"/>
        </w:rPr>
        <w:tab/>
      </w:r>
      <w:r w:rsidRPr="008F3AD6">
        <w:rPr>
          <w:rFonts w:ascii="Times New Roman" w:eastAsia="Times New Roman" w:hAnsi="Times New Roman" w:cs="Times New Roman"/>
          <w:sz w:val="20"/>
          <w:szCs w:val="20"/>
        </w:rPr>
        <w:tab/>
      </w:r>
      <w:r w:rsidRPr="008F3AD6">
        <w:rPr>
          <w:rFonts w:ascii="Times New Roman" w:eastAsia="Times New Roman" w:hAnsi="Times New Roman" w:cs="Times New Roman"/>
          <w:sz w:val="20"/>
          <w:szCs w:val="20"/>
        </w:rPr>
        <w:tab/>
      </w:r>
      <w:r w:rsidRPr="008F3AD6">
        <w:rPr>
          <w:rFonts w:ascii="Times New Roman" w:eastAsia="Times New Roman" w:hAnsi="Times New Roman" w:cs="Times New Roman"/>
          <w:sz w:val="20"/>
          <w:szCs w:val="20"/>
        </w:rPr>
        <w:tab/>
      </w:r>
      <w:r w:rsidRPr="008F3AD6">
        <w:rPr>
          <w:rFonts w:ascii="Times New Roman" w:eastAsia="Times New Roman" w:hAnsi="Times New Roman" w:cs="Times New Roman"/>
          <w:sz w:val="20"/>
          <w:szCs w:val="20"/>
        </w:rPr>
        <w:tab/>
      </w:r>
      <w:r w:rsidRPr="008F3AD6">
        <w:rPr>
          <w:rFonts w:ascii="Times New Roman" w:eastAsia="Times New Roman" w:hAnsi="Times New Roman" w:cs="Times New Roman"/>
          <w:sz w:val="20"/>
          <w:szCs w:val="20"/>
        </w:rPr>
        <w:tab/>
        <w:t>Članak 13.</w:t>
      </w:r>
    </w:p>
    <w:p w:rsidR="008F3AD6" w:rsidRPr="008F3AD6" w:rsidRDefault="008F3AD6" w:rsidP="008F3AD6">
      <w:pPr>
        <w:widowControl w:val="0"/>
        <w:autoSpaceDE w:val="0"/>
        <w:autoSpaceDN w:val="0"/>
        <w:spacing w:after="0" w:line="252" w:lineRule="exact"/>
        <w:ind w:left="100"/>
        <w:jc w:val="both"/>
        <w:rPr>
          <w:rFonts w:ascii="Times New Roman" w:eastAsia="Times New Roman" w:hAnsi="Times New Roman" w:cs="Times New Roman"/>
          <w:sz w:val="20"/>
          <w:szCs w:val="20"/>
        </w:rPr>
      </w:pPr>
      <w:r w:rsidRPr="008F3AD6">
        <w:rPr>
          <w:rFonts w:ascii="Times New Roman" w:eastAsia="Times New Roman" w:hAnsi="Times New Roman" w:cs="Times New Roman"/>
          <w:sz w:val="20"/>
          <w:szCs w:val="20"/>
        </w:rPr>
        <w:tab/>
        <w:t>Naručitelj može u roku za dostavu ponuda mijenjati tekst poziva na dostavu ponude kod ograničenog prikupljanja ponuda, mijenjati rokove za dostavu ponude ili odustati od prikupljanja ponuda, a sve bez ikakvih obaveza ili naknada bilo koje vrste prema ponuditeljima.</w:t>
      </w:r>
    </w:p>
    <w:p w:rsidR="008F3AD6" w:rsidRPr="008F3AD6" w:rsidRDefault="008F3AD6" w:rsidP="008F3AD6">
      <w:pPr>
        <w:widowControl w:val="0"/>
        <w:autoSpaceDE w:val="0"/>
        <w:autoSpaceDN w:val="0"/>
        <w:spacing w:after="0" w:line="252" w:lineRule="exact"/>
        <w:ind w:left="100"/>
        <w:jc w:val="both"/>
        <w:rPr>
          <w:rFonts w:ascii="Times New Roman" w:eastAsia="Times New Roman" w:hAnsi="Times New Roman" w:cs="Times New Roman"/>
          <w:sz w:val="20"/>
          <w:szCs w:val="20"/>
        </w:rPr>
      </w:pPr>
      <w:r w:rsidRPr="008F3AD6">
        <w:rPr>
          <w:rFonts w:ascii="Times New Roman" w:eastAsia="Times New Roman" w:hAnsi="Times New Roman" w:cs="Times New Roman"/>
          <w:sz w:val="20"/>
          <w:szCs w:val="20"/>
        </w:rPr>
        <w:tab/>
        <w:t>U slučaju promjena iz stavka 1. ovog članka, naručitelj će o promjenama pisanim putem obavijestiti sve gospodarske subjekte kojima je poziv dostavljen.</w:t>
      </w:r>
    </w:p>
    <w:p w:rsidR="008F3AD6" w:rsidRPr="008F3AD6" w:rsidRDefault="008F3AD6" w:rsidP="008F3AD6">
      <w:pPr>
        <w:widowControl w:val="0"/>
        <w:autoSpaceDE w:val="0"/>
        <w:autoSpaceDN w:val="0"/>
        <w:spacing w:after="0" w:line="252" w:lineRule="exact"/>
        <w:ind w:left="100"/>
        <w:jc w:val="both"/>
        <w:rPr>
          <w:rFonts w:ascii="Times New Roman" w:eastAsia="Times New Roman" w:hAnsi="Times New Roman" w:cs="Times New Roman"/>
          <w:sz w:val="20"/>
          <w:szCs w:val="20"/>
        </w:rPr>
      </w:pPr>
      <w:r w:rsidRPr="008F3AD6">
        <w:rPr>
          <w:rFonts w:ascii="Times New Roman" w:eastAsia="Times New Roman" w:hAnsi="Times New Roman" w:cs="Times New Roman"/>
          <w:sz w:val="20"/>
          <w:szCs w:val="20"/>
        </w:rPr>
        <w:tab/>
      </w:r>
      <w:r w:rsidRPr="008F3AD6">
        <w:rPr>
          <w:rFonts w:ascii="Times New Roman" w:eastAsia="Times New Roman" w:hAnsi="Times New Roman" w:cs="Times New Roman"/>
          <w:sz w:val="20"/>
          <w:szCs w:val="20"/>
        </w:rPr>
        <w:tab/>
      </w:r>
      <w:r w:rsidRPr="008F3AD6">
        <w:rPr>
          <w:rFonts w:ascii="Times New Roman" w:eastAsia="Times New Roman" w:hAnsi="Times New Roman" w:cs="Times New Roman"/>
          <w:sz w:val="20"/>
          <w:szCs w:val="20"/>
        </w:rPr>
        <w:tab/>
      </w:r>
      <w:r w:rsidRPr="008F3AD6">
        <w:rPr>
          <w:rFonts w:ascii="Times New Roman" w:eastAsia="Times New Roman" w:hAnsi="Times New Roman" w:cs="Times New Roman"/>
          <w:sz w:val="20"/>
          <w:szCs w:val="20"/>
        </w:rPr>
        <w:tab/>
      </w:r>
      <w:r w:rsidRPr="008F3AD6">
        <w:rPr>
          <w:rFonts w:ascii="Times New Roman" w:eastAsia="Times New Roman" w:hAnsi="Times New Roman" w:cs="Times New Roman"/>
          <w:sz w:val="20"/>
          <w:szCs w:val="20"/>
        </w:rPr>
        <w:tab/>
      </w:r>
      <w:r w:rsidRPr="008F3AD6">
        <w:rPr>
          <w:rFonts w:ascii="Times New Roman" w:eastAsia="Times New Roman" w:hAnsi="Times New Roman" w:cs="Times New Roman"/>
          <w:sz w:val="20"/>
          <w:szCs w:val="20"/>
        </w:rPr>
        <w:tab/>
        <w:t>Članak 14.</w:t>
      </w:r>
    </w:p>
    <w:p w:rsidR="008F3AD6" w:rsidRPr="008F3AD6" w:rsidRDefault="008F3AD6" w:rsidP="008F3AD6">
      <w:pPr>
        <w:widowControl w:val="0"/>
        <w:autoSpaceDE w:val="0"/>
        <w:autoSpaceDN w:val="0"/>
        <w:spacing w:after="0" w:line="252" w:lineRule="exact"/>
        <w:ind w:left="100"/>
        <w:jc w:val="both"/>
        <w:rPr>
          <w:rFonts w:ascii="Times New Roman" w:eastAsia="Times New Roman" w:hAnsi="Times New Roman" w:cs="Times New Roman"/>
          <w:sz w:val="20"/>
          <w:szCs w:val="20"/>
        </w:rPr>
      </w:pPr>
      <w:r w:rsidRPr="008F3AD6">
        <w:rPr>
          <w:rFonts w:ascii="Times New Roman" w:eastAsia="Times New Roman" w:hAnsi="Times New Roman" w:cs="Times New Roman"/>
          <w:sz w:val="20"/>
          <w:szCs w:val="20"/>
        </w:rPr>
        <w:tab/>
        <w:t>Ponuditelj može do isteka roka za dostavu ponuda dostaviti izmjenu i/ili dopunu ponude. Izmjena i/ili dopuna ponude dostavlja se na isti način kao i osnovna ponuda s obaveznom naznakom da se radi o izmjeni i/ili dopuni ponude.</w:t>
      </w:r>
    </w:p>
    <w:p w:rsidR="008F3AD6" w:rsidRDefault="008F3AD6" w:rsidP="008F3AD6">
      <w:pPr>
        <w:widowControl w:val="0"/>
        <w:autoSpaceDE w:val="0"/>
        <w:autoSpaceDN w:val="0"/>
        <w:spacing w:after="0" w:line="240" w:lineRule="auto"/>
        <w:ind w:left="100" w:right="121"/>
        <w:jc w:val="both"/>
        <w:rPr>
          <w:rFonts w:ascii="Times New Roman" w:eastAsia="Times New Roman" w:hAnsi="Times New Roman" w:cs="Times New Roman"/>
          <w:sz w:val="20"/>
          <w:szCs w:val="20"/>
        </w:rPr>
      </w:pPr>
      <w:r w:rsidRPr="008F3AD6">
        <w:rPr>
          <w:rFonts w:ascii="Times New Roman" w:eastAsia="Times New Roman" w:hAnsi="Times New Roman" w:cs="Times New Roman"/>
          <w:sz w:val="20"/>
          <w:szCs w:val="20"/>
        </w:rPr>
        <w:tab/>
        <w:t>Za vrijeme roka za dostavu ponuda ponuditelji mogu zahtijevati objašnjenja vezano za poziv za dostavu ponude</w:t>
      </w:r>
      <w:r w:rsidRPr="008F3AD6">
        <w:rPr>
          <w:rFonts w:ascii="Times New Roman" w:eastAsia="Times New Roman" w:hAnsi="Times New Roman" w:cs="Times New Roman"/>
          <w:spacing w:val="1"/>
          <w:sz w:val="20"/>
          <w:szCs w:val="20"/>
        </w:rPr>
        <w:t xml:space="preserve"> </w:t>
      </w:r>
      <w:r w:rsidRPr="008F3AD6">
        <w:rPr>
          <w:rFonts w:ascii="Times New Roman" w:eastAsia="Times New Roman" w:hAnsi="Times New Roman" w:cs="Times New Roman"/>
          <w:sz w:val="20"/>
          <w:szCs w:val="20"/>
        </w:rPr>
        <w:t>najkasnije</w:t>
      </w:r>
      <w:r w:rsidRPr="008F3AD6">
        <w:rPr>
          <w:rFonts w:ascii="Times New Roman" w:eastAsia="Times New Roman" w:hAnsi="Times New Roman" w:cs="Times New Roman"/>
          <w:spacing w:val="-3"/>
          <w:sz w:val="20"/>
          <w:szCs w:val="20"/>
        </w:rPr>
        <w:t xml:space="preserve"> </w:t>
      </w:r>
      <w:r w:rsidRPr="008F3AD6">
        <w:rPr>
          <w:rFonts w:ascii="Times New Roman" w:eastAsia="Times New Roman" w:hAnsi="Times New Roman" w:cs="Times New Roman"/>
          <w:sz w:val="20"/>
          <w:szCs w:val="20"/>
        </w:rPr>
        <w:t>2 (dva)</w:t>
      </w:r>
      <w:r w:rsidRPr="008F3AD6">
        <w:rPr>
          <w:rFonts w:ascii="Times New Roman" w:eastAsia="Times New Roman" w:hAnsi="Times New Roman" w:cs="Times New Roman"/>
          <w:spacing w:val="1"/>
          <w:sz w:val="20"/>
          <w:szCs w:val="20"/>
        </w:rPr>
        <w:t xml:space="preserve"> </w:t>
      </w:r>
      <w:r w:rsidRPr="008F3AD6">
        <w:rPr>
          <w:rFonts w:ascii="Times New Roman" w:eastAsia="Times New Roman" w:hAnsi="Times New Roman" w:cs="Times New Roman"/>
          <w:sz w:val="20"/>
          <w:szCs w:val="20"/>
        </w:rPr>
        <w:t>dana</w:t>
      </w:r>
      <w:r w:rsidRPr="008F3AD6">
        <w:rPr>
          <w:rFonts w:ascii="Times New Roman" w:eastAsia="Times New Roman" w:hAnsi="Times New Roman" w:cs="Times New Roman"/>
          <w:spacing w:val="-2"/>
          <w:sz w:val="20"/>
          <w:szCs w:val="20"/>
        </w:rPr>
        <w:t xml:space="preserve"> </w:t>
      </w:r>
      <w:r w:rsidRPr="008F3AD6">
        <w:rPr>
          <w:rFonts w:ascii="Times New Roman" w:eastAsia="Times New Roman" w:hAnsi="Times New Roman" w:cs="Times New Roman"/>
          <w:sz w:val="20"/>
          <w:szCs w:val="20"/>
        </w:rPr>
        <w:t>prije isteka vremena za dostavu</w:t>
      </w:r>
      <w:r w:rsidRPr="008F3AD6">
        <w:rPr>
          <w:rFonts w:ascii="Times New Roman" w:eastAsia="Times New Roman" w:hAnsi="Times New Roman" w:cs="Times New Roman"/>
          <w:spacing w:val="-1"/>
          <w:sz w:val="20"/>
          <w:szCs w:val="20"/>
        </w:rPr>
        <w:t xml:space="preserve"> </w:t>
      </w:r>
      <w:r w:rsidRPr="008F3AD6">
        <w:rPr>
          <w:rFonts w:ascii="Times New Roman" w:eastAsia="Times New Roman" w:hAnsi="Times New Roman" w:cs="Times New Roman"/>
          <w:sz w:val="20"/>
          <w:szCs w:val="20"/>
        </w:rPr>
        <w:t>ponuda.</w:t>
      </w:r>
    </w:p>
    <w:p w:rsidR="00B0128A" w:rsidRDefault="00B0128A" w:rsidP="008F3AD6">
      <w:pPr>
        <w:widowControl w:val="0"/>
        <w:autoSpaceDE w:val="0"/>
        <w:autoSpaceDN w:val="0"/>
        <w:spacing w:after="0" w:line="240" w:lineRule="auto"/>
        <w:ind w:left="100" w:right="121"/>
        <w:jc w:val="both"/>
        <w:rPr>
          <w:rFonts w:ascii="Times New Roman" w:eastAsia="Times New Roman" w:hAnsi="Times New Roman" w:cs="Times New Roman"/>
          <w:sz w:val="20"/>
          <w:szCs w:val="20"/>
        </w:rPr>
      </w:pPr>
    </w:p>
    <w:p w:rsidR="00441C98" w:rsidRPr="008F3AD6" w:rsidRDefault="00441C98" w:rsidP="008F3AD6">
      <w:pPr>
        <w:widowControl w:val="0"/>
        <w:autoSpaceDE w:val="0"/>
        <w:autoSpaceDN w:val="0"/>
        <w:spacing w:after="0" w:line="240" w:lineRule="auto"/>
        <w:ind w:left="100" w:right="121"/>
        <w:jc w:val="both"/>
        <w:rPr>
          <w:rFonts w:ascii="Times New Roman" w:eastAsia="Times New Roman" w:hAnsi="Times New Roman" w:cs="Times New Roman"/>
          <w:sz w:val="20"/>
          <w:szCs w:val="20"/>
        </w:rPr>
      </w:pPr>
    </w:p>
    <w:p w:rsidR="008F3AD6" w:rsidRPr="008F3AD6" w:rsidRDefault="008F3AD6" w:rsidP="008F3AD6">
      <w:pPr>
        <w:widowControl w:val="0"/>
        <w:autoSpaceDE w:val="0"/>
        <w:autoSpaceDN w:val="0"/>
        <w:spacing w:after="0" w:line="240" w:lineRule="auto"/>
        <w:ind w:left="100" w:right="121"/>
        <w:jc w:val="both"/>
        <w:rPr>
          <w:rFonts w:ascii="Times New Roman" w:eastAsia="Times New Roman" w:hAnsi="Times New Roman" w:cs="Times New Roman"/>
          <w:sz w:val="20"/>
          <w:szCs w:val="20"/>
        </w:rPr>
      </w:pPr>
      <w:r w:rsidRPr="008F3AD6">
        <w:rPr>
          <w:rFonts w:ascii="Times New Roman" w:eastAsia="Times New Roman" w:hAnsi="Times New Roman" w:cs="Times New Roman"/>
          <w:sz w:val="20"/>
          <w:szCs w:val="20"/>
        </w:rPr>
        <w:lastRenderedPageBreak/>
        <w:tab/>
      </w:r>
      <w:r w:rsidRPr="008F3AD6">
        <w:rPr>
          <w:rFonts w:ascii="Times New Roman" w:eastAsia="Times New Roman" w:hAnsi="Times New Roman" w:cs="Times New Roman"/>
          <w:sz w:val="20"/>
          <w:szCs w:val="20"/>
        </w:rPr>
        <w:tab/>
      </w:r>
      <w:r w:rsidRPr="008F3AD6">
        <w:rPr>
          <w:rFonts w:ascii="Times New Roman" w:eastAsia="Times New Roman" w:hAnsi="Times New Roman" w:cs="Times New Roman"/>
          <w:sz w:val="20"/>
          <w:szCs w:val="20"/>
        </w:rPr>
        <w:tab/>
      </w:r>
      <w:r w:rsidRPr="008F3AD6">
        <w:rPr>
          <w:rFonts w:ascii="Times New Roman" w:eastAsia="Times New Roman" w:hAnsi="Times New Roman" w:cs="Times New Roman"/>
          <w:sz w:val="20"/>
          <w:szCs w:val="20"/>
        </w:rPr>
        <w:tab/>
      </w:r>
      <w:r w:rsidRPr="008F3AD6">
        <w:rPr>
          <w:rFonts w:ascii="Times New Roman" w:eastAsia="Times New Roman" w:hAnsi="Times New Roman" w:cs="Times New Roman"/>
          <w:sz w:val="20"/>
          <w:szCs w:val="20"/>
        </w:rPr>
        <w:tab/>
      </w:r>
      <w:r w:rsidRPr="008F3AD6">
        <w:rPr>
          <w:rFonts w:ascii="Times New Roman" w:eastAsia="Times New Roman" w:hAnsi="Times New Roman" w:cs="Times New Roman"/>
          <w:sz w:val="20"/>
          <w:szCs w:val="20"/>
        </w:rPr>
        <w:tab/>
        <w:t xml:space="preserve">Članak 15. </w:t>
      </w:r>
    </w:p>
    <w:p w:rsidR="008F3AD6" w:rsidRPr="008F3AD6" w:rsidRDefault="008F3AD6" w:rsidP="008F3AD6">
      <w:pPr>
        <w:widowControl w:val="0"/>
        <w:autoSpaceDE w:val="0"/>
        <w:autoSpaceDN w:val="0"/>
        <w:spacing w:before="2" w:after="0" w:line="240" w:lineRule="auto"/>
        <w:ind w:left="100" w:right="128"/>
        <w:jc w:val="both"/>
        <w:rPr>
          <w:rFonts w:ascii="Times New Roman" w:eastAsia="Times New Roman" w:hAnsi="Times New Roman" w:cs="Times New Roman"/>
          <w:sz w:val="20"/>
          <w:szCs w:val="20"/>
        </w:rPr>
      </w:pPr>
      <w:r w:rsidRPr="008F3AD6">
        <w:rPr>
          <w:rFonts w:ascii="Times New Roman" w:eastAsia="Times New Roman" w:hAnsi="Times New Roman" w:cs="Times New Roman"/>
          <w:sz w:val="20"/>
          <w:szCs w:val="20"/>
        </w:rPr>
        <w:tab/>
        <w:t>Svaka</w:t>
      </w:r>
      <w:r w:rsidRPr="008F3AD6">
        <w:rPr>
          <w:rFonts w:ascii="Times New Roman" w:eastAsia="Times New Roman" w:hAnsi="Times New Roman" w:cs="Times New Roman"/>
          <w:spacing w:val="1"/>
          <w:sz w:val="20"/>
          <w:szCs w:val="20"/>
        </w:rPr>
        <w:t xml:space="preserve"> </w:t>
      </w:r>
      <w:r w:rsidRPr="008F3AD6">
        <w:rPr>
          <w:rFonts w:ascii="Times New Roman" w:eastAsia="Times New Roman" w:hAnsi="Times New Roman" w:cs="Times New Roman"/>
          <w:sz w:val="20"/>
          <w:szCs w:val="20"/>
        </w:rPr>
        <w:t>pravodobno</w:t>
      </w:r>
      <w:r w:rsidRPr="008F3AD6">
        <w:rPr>
          <w:rFonts w:ascii="Times New Roman" w:eastAsia="Times New Roman" w:hAnsi="Times New Roman" w:cs="Times New Roman"/>
          <w:spacing w:val="1"/>
          <w:sz w:val="20"/>
          <w:szCs w:val="20"/>
        </w:rPr>
        <w:t xml:space="preserve"> </w:t>
      </w:r>
      <w:r w:rsidRPr="008F3AD6">
        <w:rPr>
          <w:rFonts w:ascii="Times New Roman" w:eastAsia="Times New Roman" w:hAnsi="Times New Roman" w:cs="Times New Roman"/>
          <w:sz w:val="20"/>
          <w:szCs w:val="20"/>
        </w:rPr>
        <w:t>dostavljena</w:t>
      </w:r>
      <w:r w:rsidRPr="008F3AD6">
        <w:rPr>
          <w:rFonts w:ascii="Times New Roman" w:eastAsia="Times New Roman" w:hAnsi="Times New Roman" w:cs="Times New Roman"/>
          <w:spacing w:val="1"/>
          <w:sz w:val="20"/>
          <w:szCs w:val="20"/>
        </w:rPr>
        <w:t xml:space="preserve"> </w:t>
      </w:r>
      <w:r w:rsidRPr="008F3AD6">
        <w:rPr>
          <w:rFonts w:ascii="Times New Roman" w:eastAsia="Times New Roman" w:hAnsi="Times New Roman" w:cs="Times New Roman"/>
          <w:sz w:val="20"/>
          <w:szCs w:val="20"/>
        </w:rPr>
        <w:t>ponuda</w:t>
      </w:r>
      <w:r w:rsidRPr="008F3AD6">
        <w:rPr>
          <w:rFonts w:ascii="Times New Roman" w:eastAsia="Times New Roman" w:hAnsi="Times New Roman" w:cs="Times New Roman"/>
          <w:spacing w:val="1"/>
          <w:sz w:val="20"/>
          <w:szCs w:val="20"/>
        </w:rPr>
        <w:t xml:space="preserve"> </w:t>
      </w:r>
      <w:r w:rsidRPr="008F3AD6">
        <w:rPr>
          <w:rFonts w:ascii="Times New Roman" w:eastAsia="Times New Roman" w:hAnsi="Times New Roman" w:cs="Times New Roman"/>
          <w:sz w:val="20"/>
          <w:szCs w:val="20"/>
        </w:rPr>
        <w:t>upisuje</w:t>
      </w:r>
      <w:r w:rsidRPr="008F3AD6">
        <w:rPr>
          <w:rFonts w:ascii="Times New Roman" w:eastAsia="Times New Roman" w:hAnsi="Times New Roman" w:cs="Times New Roman"/>
          <w:spacing w:val="1"/>
          <w:sz w:val="20"/>
          <w:szCs w:val="20"/>
        </w:rPr>
        <w:t xml:space="preserve"> </w:t>
      </w:r>
      <w:r w:rsidRPr="008F3AD6">
        <w:rPr>
          <w:rFonts w:ascii="Times New Roman" w:eastAsia="Times New Roman" w:hAnsi="Times New Roman" w:cs="Times New Roman"/>
          <w:sz w:val="20"/>
          <w:szCs w:val="20"/>
        </w:rPr>
        <w:t>se</w:t>
      </w:r>
      <w:r w:rsidRPr="008F3AD6">
        <w:rPr>
          <w:rFonts w:ascii="Times New Roman" w:eastAsia="Times New Roman" w:hAnsi="Times New Roman" w:cs="Times New Roman"/>
          <w:spacing w:val="1"/>
          <w:sz w:val="20"/>
          <w:szCs w:val="20"/>
        </w:rPr>
        <w:t xml:space="preserve"> </w:t>
      </w:r>
      <w:r w:rsidRPr="008F3AD6">
        <w:rPr>
          <w:rFonts w:ascii="Times New Roman" w:eastAsia="Times New Roman" w:hAnsi="Times New Roman" w:cs="Times New Roman"/>
          <w:sz w:val="20"/>
          <w:szCs w:val="20"/>
        </w:rPr>
        <w:t>u</w:t>
      </w:r>
      <w:r w:rsidRPr="008F3AD6">
        <w:rPr>
          <w:rFonts w:ascii="Times New Roman" w:eastAsia="Times New Roman" w:hAnsi="Times New Roman" w:cs="Times New Roman"/>
          <w:spacing w:val="1"/>
          <w:sz w:val="20"/>
          <w:szCs w:val="20"/>
        </w:rPr>
        <w:t xml:space="preserve"> </w:t>
      </w:r>
      <w:r w:rsidRPr="008F3AD6">
        <w:rPr>
          <w:rFonts w:ascii="Times New Roman" w:eastAsia="Times New Roman" w:hAnsi="Times New Roman" w:cs="Times New Roman"/>
          <w:sz w:val="20"/>
          <w:szCs w:val="20"/>
        </w:rPr>
        <w:t>Upisnik</w:t>
      </w:r>
      <w:r w:rsidRPr="008F3AD6">
        <w:rPr>
          <w:rFonts w:ascii="Times New Roman" w:eastAsia="Times New Roman" w:hAnsi="Times New Roman" w:cs="Times New Roman"/>
          <w:spacing w:val="1"/>
          <w:sz w:val="20"/>
          <w:szCs w:val="20"/>
        </w:rPr>
        <w:t xml:space="preserve"> </w:t>
      </w:r>
      <w:r w:rsidRPr="008F3AD6">
        <w:rPr>
          <w:rFonts w:ascii="Times New Roman" w:eastAsia="Times New Roman" w:hAnsi="Times New Roman" w:cs="Times New Roman"/>
          <w:sz w:val="20"/>
          <w:szCs w:val="20"/>
        </w:rPr>
        <w:t>o</w:t>
      </w:r>
      <w:r w:rsidRPr="008F3AD6">
        <w:rPr>
          <w:rFonts w:ascii="Times New Roman" w:eastAsia="Times New Roman" w:hAnsi="Times New Roman" w:cs="Times New Roman"/>
          <w:spacing w:val="1"/>
          <w:sz w:val="20"/>
          <w:szCs w:val="20"/>
        </w:rPr>
        <w:t xml:space="preserve"> </w:t>
      </w:r>
      <w:r w:rsidRPr="008F3AD6">
        <w:rPr>
          <w:rFonts w:ascii="Times New Roman" w:eastAsia="Times New Roman" w:hAnsi="Times New Roman" w:cs="Times New Roman"/>
          <w:sz w:val="20"/>
          <w:szCs w:val="20"/>
        </w:rPr>
        <w:t>zaprimanju</w:t>
      </w:r>
      <w:r w:rsidRPr="008F3AD6">
        <w:rPr>
          <w:rFonts w:ascii="Times New Roman" w:eastAsia="Times New Roman" w:hAnsi="Times New Roman" w:cs="Times New Roman"/>
          <w:spacing w:val="1"/>
          <w:sz w:val="20"/>
          <w:szCs w:val="20"/>
        </w:rPr>
        <w:t xml:space="preserve"> </w:t>
      </w:r>
      <w:r w:rsidRPr="008F3AD6">
        <w:rPr>
          <w:rFonts w:ascii="Times New Roman" w:eastAsia="Times New Roman" w:hAnsi="Times New Roman" w:cs="Times New Roman"/>
          <w:sz w:val="20"/>
          <w:szCs w:val="20"/>
        </w:rPr>
        <w:t>ponuda</w:t>
      </w:r>
      <w:r w:rsidRPr="008F3AD6">
        <w:rPr>
          <w:rFonts w:ascii="Times New Roman" w:eastAsia="Times New Roman" w:hAnsi="Times New Roman" w:cs="Times New Roman"/>
          <w:spacing w:val="1"/>
          <w:sz w:val="20"/>
          <w:szCs w:val="20"/>
        </w:rPr>
        <w:t xml:space="preserve"> </w:t>
      </w:r>
      <w:r w:rsidRPr="008F3AD6">
        <w:rPr>
          <w:rFonts w:ascii="Times New Roman" w:eastAsia="Times New Roman" w:hAnsi="Times New Roman" w:cs="Times New Roman"/>
          <w:sz w:val="20"/>
          <w:szCs w:val="20"/>
        </w:rPr>
        <w:t>te</w:t>
      </w:r>
      <w:r w:rsidRPr="008F3AD6">
        <w:rPr>
          <w:rFonts w:ascii="Times New Roman" w:eastAsia="Times New Roman" w:hAnsi="Times New Roman" w:cs="Times New Roman"/>
          <w:spacing w:val="1"/>
          <w:sz w:val="20"/>
          <w:szCs w:val="20"/>
        </w:rPr>
        <w:t xml:space="preserve"> </w:t>
      </w:r>
      <w:r w:rsidRPr="008F3AD6">
        <w:rPr>
          <w:rFonts w:ascii="Times New Roman" w:eastAsia="Times New Roman" w:hAnsi="Times New Roman" w:cs="Times New Roman"/>
          <w:sz w:val="20"/>
          <w:szCs w:val="20"/>
        </w:rPr>
        <w:t>dobiva</w:t>
      </w:r>
      <w:r w:rsidRPr="008F3AD6">
        <w:rPr>
          <w:rFonts w:ascii="Times New Roman" w:eastAsia="Times New Roman" w:hAnsi="Times New Roman" w:cs="Times New Roman"/>
          <w:spacing w:val="1"/>
          <w:sz w:val="20"/>
          <w:szCs w:val="20"/>
        </w:rPr>
        <w:t xml:space="preserve"> </w:t>
      </w:r>
      <w:r w:rsidRPr="008F3AD6">
        <w:rPr>
          <w:rFonts w:ascii="Times New Roman" w:eastAsia="Times New Roman" w:hAnsi="Times New Roman" w:cs="Times New Roman"/>
          <w:sz w:val="20"/>
          <w:szCs w:val="20"/>
        </w:rPr>
        <w:t>redni</w:t>
      </w:r>
      <w:r w:rsidRPr="008F3AD6">
        <w:rPr>
          <w:rFonts w:ascii="Times New Roman" w:eastAsia="Times New Roman" w:hAnsi="Times New Roman" w:cs="Times New Roman"/>
          <w:spacing w:val="1"/>
          <w:sz w:val="20"/>
          <w:szCs w:val="20"/>
        </w:rPr>
        <w:t xml:space="preserve"> </w:t>
      </w:r>
      <w:r w:rsidRPr="008F3AD6">
        <w:rPr>
          <w:rFonts w:ascii="Times New Roman" w:eastAsia="Times New Roman" w:hAnsi="Times New Roman" w:cs="Times New Roman"/>
          <w:sz w:val="20"/>
          <w:szCs w:val="20"/>
        </w:rPr>
        <w:t>broj prema</w:t>
      </w:r>
      <w:r w:rsidRPr="008F3AD6">
        <w:rPr>
          <w:rFonts w:ascii="Times New Roman" w:eastAsia="Times New Roman" w:hAnsi="Times New Roman" w:cs="Times New Roman"/>
          <w:spacing w:val="1"/>
          <w:sz w:val="20"/>
          <w:szCs w:val="20"/>
        </w:rPr>
        <w:t xml:space="preserve"> </w:t>
      </w:r>
      <w:r w:rsidRPr="008F3AD6">
        <w:rPr>
          <w:rFonts w:ascii="Times New Roman" w:eastAsia="Times New Roman" w:hAnsi="Times New Roman" w:cs="Times New Roman"/>
          <w:sz w:val="20"/>
          <w:szCs w:val="20"/>
        </w:rPr>
        <w:t>redoslijedu</w:t>
      </w:r>
      <w:r w:rsidRPr="008F3AD6">
        <w:rPr>
          <w:rFonts w:ascii="Times New Roman" w:eastAsia="Times New Roman" w:hAnsi="Times New Roman" w:cs="Times New Roman"/>
          <w:spacing w:val="-1"/>
          <w:sz w:val="20"/>
          <w:szCs w:val="20"/>
        </w:rPr>
        <w:t xml:space="preserve"> </w:t>
      </w:r>
      <w:r w:rsidRPr="008F3AD6">
        <w:rPr>
          <w:rFonts w:ascii="Times New Roman" w:eastAsia="Times New Roman" w:hAnsi="Times New Roman" w:cs="Times New Roman"/>
          <w:sz w:val="20"/>
          <w:szCs w:val="20"/>
        </w:rPr>
        <w:t>zaprimanja. Upisnik</w:t>
      </w:r>
      <w:r w:rsidRPr="008F3AD6">
        <w:rPr>
          <w:rFonts w:ascii="Times New Roman" w:eastAsia="Times New Roman" w:hAnsi="Times New Roman" w:cs="Times New Roman"/>
          <w:spacing w:val="-5"/>
          <w:sz w:val="20"/>
          <w:szCs w:val="20"/>
        </w:rPr>
        <w:t xml:space="preserve"> </w:t>
      </w:r>
      <w:r w:rsidRPr="008F3AD6">
        <w:rPr>
          <w:rFonts w:ascii="Times New Roman" w:eastAsia="Times New Roman" w:hAnsi="Times New Roman" w:cs="Times New Roman"/>
          <w:sz w:val="20"/>
          <w:szCs w:val="20"/>
        </w:rPr>
        <w:t>je</w:t>
      </w:r>
      <w:r w:rsidRPr="008F3AD6">
        <w:rPr>
          <w:rFonts w:ascii="Times New Roman" w:eastAsia="Times New Roman" w:hAnsi="Times New Roman" w:cs="Times New Roman"/>
          <w:spacing w:val="-2"/>
          <w:sz w:val="20"/>
          <w:szCs w:val="20"/>
        </w:rPr>
        <w:t xml:space="preserve"> </w:t>
      </w:r>
      <w:r w:rsidRPr="008F3AD6">
        <w:rPr>
          <w:rFonts w:ascii="Times New Roman" w:eastAsia="Times New Roman" w:hAnsi="Times New Roman" w:cs="Times New Roman"/>
          <w:sz w:val="20"/>
          <w:szCs w:val="20"/>
        </w:rPr>
        <w:t>sastavni</w:t>
      </w:r>
      <w:r w:rsidRPr="008F3AD6">
        <w:rPr>
          <w:rFonts w:ascii="Times New Roman" w:eastAsia="Times New Roman" w:hAnsi="Times New Roman" w:cs="Times New Roman"/>
          <w:spacing w:val="1"/>
          <w:sz w:val="20"/>
          <w:szCs w:val="20"/>
        </w:rPr>
        <w:t xml:space="preserve"> </w:t>
      </w:r>
      <w:r w:rsidRPr="008F3AD6">
        <w:rPr>
          <w:rFonts w:ascii="Times New Roman" w:eastAsia="Times New Roman" w:hAnsi="Times New Roman" w:cs="Times New Roman"/>
          <w:sz w:val="20"/>
          <w:szCs w:val="20"/>
        </w:rPr>
        <w:t>dio</w:t>
      </w:r>
      <w:r w:rsidRPr="008F3AD6">
        <w:rPr>
          <w:rFonts w:ascii="Times New Roman" w:eastAsia="Times New Roman" w:hAnsi="Times New Roman" w:cs="Times New Roman"/>
          <w:spacing w:val="-1"/>
          <w:sz w:val="20"/>
          <w:szCs w:val="20"/>
        </w:rPr>
        <w:t xml:space="preserve"> </w:t>
      </w:r>
      <w:r w:rsidRPr="008F3AD6">
        <w:rPr>
          <w:rFonts w:ascii="Times New Roman" w:eastAsia="Times New Roman" w:hAnsi="Times New Roman" w:cs="Times New Roman"/>
          <w:sz w:val="20"/>
          <w:szCs w:val="20"/>
        </w:rPr>
        <w:t>zapisnika o pregledu</w:t>
      </w:r>
      <w:r w:rsidRPr="008F3AD6">
        <w:rPr>
          <w:rFonts w:ascii="Times New Roman" w:eastAsia="Times New Roman" w:hAnsi="Times New Roman" w:cs="Times New Roman"/>
          <w:spacing w:val="-2"/>
          <w:sz w:val="20"/>
          <w:szCs w:val="20"/>
        </w:rPr>
        <w:t xml:space="preserve"> </w:t>
      </w:r>
      <w:r w:rsidRPr="008F3AD6">
        <w:rPr>
          <w:rFonts w:ascii="Times New Roman" w:eastAsia="Times New Roman" w:hAnsi="Times New Roman" w:cs="Times New Roman"/>
          <w:sz w:val="20"/>
          <w:szCs w:val="20"/>
        </w:rPr>
        <w:t>i</w:t>
      </w:r>
      <w:r w:rsidRPr="008F3AD6">
        <w:rPr>
          <w:rFonts w:ascii="Times New Roman" w:eastAsia="Times New Roman" w:hAnsi="Times New Roman" w:cs="Times New Roman"/>
          <w:spacing w:val="1"/>
          <w:sz w:val="20"/>
          <w:szCs w:val="20"/>
        </w:rPr>
        <w:t xml:space="preserve"> </w:t>
      </w:r>
      <w:r w:rsidRPr="008F3AD6">
        <w:rPr>
          <w:rFonts w:ascii="Times New Roman" w:eastAsia="Times New Roman" w:hAnsi="Times New Roman" w:cs="Times New Roman"/>
          <w:sz w:val="20"/>
          <w:szCs w:val="20"/>
        </w:rPr>
        <w:t>ocjeni ponuda.</w:t>
      </w:r>
    </w:p>
    <w:p w:rsidR="008F3AD6" w:rsidRPr="008F3AD6" w:rsidRDefault="008F3AD6" w:rsidP="008F3AD6">
      <w:pPr>
        <w:widowControl w:val="0"/>
        <w:autoSpaceDE w:val="0"/>
        <w:autoSpaceDN w:val="0"/>
        <w:spacing w:after="0" w:line="240" w:lineRule="auto"/>
        <w:ind w:left="100" w:right="115"/>
        <w:jc w:val="both"/>
        <w:rPr>
          <w:rFonts w:ascii="Times New Roman" w:eastAsia="Times New Roman" w:hAnsi="Times New Roman" w:cs="Times New Roman"/>
          <w:spacing w:val="1"/>
          <w:sz w:val="20"/>
          <w:szCs w:val="20"/>
        </w:rPr>
      </w:pPr>
      <w:r w:rsidRPr="008F3AD6">
        <w:rPr>
          <w:rFonts w:ascii="Times New Roman" w:eastAsia="Times New Roman" w:hAnsi="Times New Roman" w:cs="Times New Roman"/>
          <w:sz w:val="20"/>
          <w:szCs w:val="20"/>
        </w:rPr>
        <w:tab/>
        <w:t>Na omotnici ponude naznačuje se datum i vrijeme zaprimanja, te redni broj ponude prema redoslijedu zaprimanja.</w:t>
      </w:r>
      <w:r w:rsidRPr="008F3AD6">
        <w:rPr>
          <w:rFonts w:ascii="Times New Roman" w:eastAsia="Times New Roman" w:hAnsi="Times New Roman" w:cs="Times New Roman"/>
          <w:spacing w:val="1"/>
          <w:sz w:val="20"/>
          <w:szCs w:val="20"/>
        </w:rPr>
        <w:t xml:space="preserve"> </w:t>
      </w:r>
    </w:p>
    <w:p w:rsidR="008F3AD6" w:rsidRPr="008F3AD6" w:rsidRDefault="008F3AD6" w:rsidP="008F3AD6">
      <w:pPr>
        <w:widowControl w:val="0"/>
        <w:autoSpaceDE w:val="0"/>
        <w:autoSpaceDN w:val="0"/>
        <w:spacing w:after="0" w:line="240" w:lineRule="auto"/>
        <w:ind w:left="100" w:right="115"/>
        <w:jc w:val="both"/>
        <w:rPr>
          <w:rFonts w:ascii="Times New Roman" w:eastAsia="Times New Roman" w:hAnsi="Times New Roman" w:cs="Times New Roman"/>
          <w:sz w:val="20"/>
          <w:szCs w:val="20"/>
        </w:rPr>
      </w:pPr>
      <w:r w:rsidRPr="008F3AD6">
        <w:rPr>
          <w:rFonts w:ascii="Times New Roman" w:eastAsia="Times New Roman" w:hAnsi="Times New Roman" w:cs="Times New Roman"/>
          <w:spacing w:val="1"/>
          <w:sz w:val="20"/>
          <w:szCs w:val="20"/>
        </w:rPr>
        <w:tab/>
      </w:r>
      <w:r w:rsidRPr="008F3AD6">
        <w:rPr>
          <w:rFonts w:ascii="Times New Roman" w:eastAsia="Times New Roman" w:hAnsi="Times New Roman" w:cs="Times New Roman"/>
          <w:sz w:val="20"/>
          <w:szCs w:val="20"/>
        </w:rPr>
        <w:t>Ponuda</w:t>
      </w:r>
      <w:r w:rsidRPr="008F3AD6">
        <w:rPr>
          <w:rFonts w:ascii="Times New Roman" w:eastAsia="Times New Roman" w:hAnsi="Times New Roman" w:cs="Times New Roman"/>
          <w:spacing w:val="1"/>
          <w:sz w:val="20"/>
          <w:szCs w:val="20"/>
        </w:rPr>
        <w:t xml:space="preserve"> </w:t>
      </w:r>
      <w:r w:rsidRPr="008F3AD6">
        <w:rPr>
          <w:rFonts w:ascii="Times New Roman" w:eastAsia="Times New Roman" w:hAnsi="Times New Roman" w:cs="Times New Roman"/>
          <w:sz w:val="20"/>
          <w:szCs w:val="20"/>
        </w:rPr>
        <w:t>dostavljena</w:t>
      </w:r>
      <w:r w:rsidRPr="008F3AD6">
        <w:rPr>
          <w:rFonts w:ascii="Times New Roman" w:eastAsia="Times New Roman" w:hAnsi="Times New Roman" w:cs="Times New Roman"/>
          <w:spacing w:val="1"/>
          <w:sz w:val="20"/>
          <w:szCs w:val="20"/>
        </w:rPr>
        <w:t xml:space="preserve"> </w:t>
      </w:r>
      <w:r w:rsidRPr="008F3AD6">
        <w:rPr>
          <w:rFonts w:ascii="Times New Roman" w:eastAsia="Times New Roman" w:hAnsi="Times New Roman" w:cs="Times New Roman"/>
          <w:sz w:val="20"/>
          <w:szCs w:val="20"/>
        </w:rPr>
        <w:t>nakon</w:t>
      </w:r>
      <w:r w:rsidRPr="008F3AD6">
        <w:rPr>
          <w:rFonts w:ascii="Times New Roman" w:eastAsia="Times New Roman" w:hAnsi="Times New Roman" w:cs="Times New Roman"/>
          <w:spacing w:val="1"/>
          <w:sz w:val="20"/>
          <w:szCs w:val="20"/>
        </w:rPr>
        <w:t xml:space="preserve"> </w:t>
      </w:r>
      <w:r w:rsidRPr="008F3AD6">
        <w:rPr>
          <w:rFonts w:ascii="Times New Roman" w:eastAsia="Times New Roman" w:hAnsi="Times New Roman" w:cs="Times New Roman"/>
          <w:sz w:val="20"/>
          <w:szCs w:val="20"/>
        </w:rPr>
        <w:t>isteka</w:t>
      </w:r>
      <w:r w:rsidRPr="008F3AD6">
        <w:rPr>
          <w:rFonts w:ascii="Times New Roman" w:eastAsia="Times New Roman" w:hAnsi="Times New Roman" w:cs="Times New Roman"/>
          <w:spacing w:val="1"/>
          <w:sz w:val="20"/>
          <w:szCs w:val="20"/>
        </w:rPr>
        <w:t xml:space="preserve"> </w:t>
      </w:r>
      <w:r w:rsidRPr="008F3AD6">
        <w:rPr>
          <w:rFonts w:ascii="Times New Roman" w:eastAsia="Times New Roman" w:hAnsi="Times New Roman" w:cs="Times New Roman"/>
          <w:sz w:val="20"/>
          <w:szCs w:val="20"/>
        </w:rPr>
        <w:t>roka</w:t>
      </w:r>
      <w:r w:rsidRPr="008F3AD6">
        <w:rPr>
          <w:rFonts w:ascii="Times New Roman" w:eastAsia="Times New Roman" w:hAnsi="Times New Roman" w:cs="Times New Roman"/>
          <w:spacing w:val="1"/>
          <w:sz w:val="20"/>
          <w:szCs w:val="20"/>
        </w:rPr>
        <w:t xml:space="preserve"> </w:t>
      </w:r>
      <w:r w:rsidRPr="008F3AD6">
        <w:rPr>
          <w:rFonts w:ascii="Times New Roman" w:eastAsia="Times New Roman" w:hAnsi="Times New Roman" w:cs="Times New Roman"/>
          <w:sz w:val="20"/>
          <w:szCs w:val="20"/>
        </w:rPr>
        <w:t>za dostavu</w:t>
      </w:r>
      <w:r w:rsidRPr="008F3AD6">
        <w:rPr>
          <w:rFonts w:ascii="Times New Roman" w:eastAsia="Times New Roman" w:hAnsi="Times New Roman" w:cs="Times New Roman"/>
          <w:spacing w:val="1"/>
          <w:sz w:val="20"/>
          <w:szCs w:val="20"/>
        </w:rPr>
        <w:t xml:space="preserve"> </w:t>
      </w:r>
      <w:r w:rsidRPr="008F3AD6">
        <w:rPr>
          <w:rFonts w:ascii="Times New Roman" w:eastAsia="Times New Roman" w:hAnsi="Times New Roman" w:cs="Times New Roman"/>
          <w:sz w:val="20"/>
          <w:szCs w:val="20"/>
        </w:rPr>
        <w:t>ponuda</w:t>
      </w:r>
      <w:r w:rsidRPr="008F3AD6">
        <w:rPr>
          <w:rFonts w:ascii="Times New Roman" w:eastAsia="Times New Roman" w:hAnsi="Times New Roman" w:cs="Times New Roman"/>
          <w:spacing w:val="1"/>
          <w:sz w:val="20"/>
          <w:szCs w:val="20"/>
        </w:rPr>
        <w:t xml:space="preserve"> </w:t>
      </w:r>
      <w:r w:rsidRPr="008F3AD6">
        <w:rPr>
          <w:rFonts w:ascii="Times New Roman" w:eastAsia="Times New Roman" w:hAnsi="Times New Roman" w:cs="Times New Roman"/>
          <w:sz w:val="20"/>
          <w:szCs w:val="20"/>
        </w:rPr>
        <w:t>ne</w:t>
      </w:r>
      <w:r w:rsidRPr="008F3AD6">
        <w:rPr>
          <w:rFonts w:ascii="Times New Roman" w:eastAsia="Times New Roman" w:hAnsi="Times New Roman" w:cs="Times New Roman"/>
          <w:spacing w:val="1"/>
          <w:sz w:val="20"/>
          <w:szCs w:val="20"/>
        </w:rPr>
        <w:t xml:space="preserve"> </w:t>
      </w:r>
      <w:r w:rsidRPr="008F3AD6">
        <w:rPr>
          <w:rFonts w:ascii="Times New Roman" w:eastAsia="Times New Roman" w:hAnsi="Times New Roman" w:cs="Times New Roman"/>
          <w:sz w:val="20"/>
          <w:szCs w:val="20"/>
        </w:rPr>
        <w:t>upisuje</w:t>
      </w:r>
      <w:r w:rsidRPr="008F3AD6">
        <w:rPr>
          <w:rFonts w:ascii="Times New Roman" w:eastAsia="Times New Roman" w:hAnsi="Times New Roman" w:cs="Times New Roman"/>
          <w:spacing w:val="1"/>
          <w:sz w:val="20"/>
          <w:szCs w:val="20"/>
        </w:rPr>
        <w:t xml:space="preserve"> </w:t>
      </w:r>
      <w:r w:rsidRPr="008F3AD6">
        <w:rPr>
          <w:rFonts w:ascii="Times New Roman" w:eastAsia="Times New Roman" w:hAnsi="Times New Roman" w:cs="Times New Roman"/>
          <w:sz w:val="20"/>
          <w:szCs w:val="20"/>
        </w:rPr>
        <w:t>se</w:t>
      </w:r>
      <w:r w:rsidRPr="008F3AD6">
        <w:rPr>
          <w:rFonts w:ascii="Times New Roman" w:eastAsia="Times New Roman" w:hAnsi="Times New Roman" w:cs="Times New Roman"/>
          <w:spacing w:val="1"/>
          <w:sz w:val="20"/>
          <w:szCs w:val="20"/>
        </w:rPr>
        <w:t xml:space="preserve"> </w:t>
      </w:r>
      <w:r w:rsidRPr="008F3AD6">
        <w:rPr>
          <w:rFonts w:ascii="Times New Roman" w:eastAsia="Times New Roman" w:hAnsi="Times New Roman" w:cs="Times New Roman"/>
          <w:sz w:val="20"/>
          <w:szCs w:val="20"/>
        </w:rPr>
        <w:t>u</w:t>
      </w:r>
      <w:r w:rsidRPr="008F3AD6">
        <w:rPr>
          <w:rFonts w:ascii="Times New Roman" w:eastAsia="Times New Roman" w:hAnsi="Times New Roman" w:cs="Times New Roman"/>
          <w:spacing w:val="1"/>
          <w:sz w:val="20"/>
          <w:szCs w:val="20"/>
        </w:rPr>
        <w:t xml:space="preserve"> </w:t>
      </w:r>
      <w:r w:rsidRPr="008F3AD6">
        <w:rPr>
          <w:rFonts w:ascii="Times New Roman" w:eastAsia="Times New Roman" w:hAnsi="Times New Roman" w:cs="Times New Roman"/>
          <w:sz w:val="20"/>
          <w:szCs w:val="20"/>
        </w:rPr>
        <w:t>Upisnik</w:t>
      </w:r>
      <w:r w:rsidRPr="008F3AD6">
        <w:rPr>
          <w:rFonts w:ascii="Times New Roman" w:eastAsia="Times New Roman" w:hAnsi="Times New Roman" w:cs="Times New Roman"/>
          <w:spacing w:val="1"/>
          <w:sz w:val="20"/>
          <w:szCs w:val="20"/>
        </w:rPr>
        <w:t xml:space="preserve"> </w:t>
      </w:r>
      <w:r w:rsidRPr="008F3AD6">
        <w:rPr>
          <w:rFonts w:ascii="Times New Roman" w:eastAsia="Times New Roman" w:hAnsi="Times New Roman" w:cs="Times New Roman"/>
          <w:sz w:val="20"/>
          <w:szCs w:val="20"/>
        </w:rPr>
        <w:t>o zaprimanju ponuda, ali se</w:t>
      </w:r>
      <w:r w:rsidRPr="008F3AD6">
        <w:rPr>
          <w:rFonts w:ascii="Times New Roman" w:eastAsia="Times New Roman" w:hAnsi="Times New Roman" w:cs="Times New Roman"/>
          <w:spacing w:val="1"/>
          <w:sz w:val="20"/>
          <w:szCs w:val="20"/>
        </w:rPr>
        <w:t xml:space="preserve"> </w:t>
      </w:r>
      <w:r w:rsidRPr="008F3AD6">
        <w:rPr>
          <w:rFonts w:ascii="Times New Roman" w:eastAsia="Times New Roman" w:hAnsi="Times New Roman" w:cs="Times New Roman"/>
          <w:sz w:val="20"/>
          <w:szCs w:val="20"/>
        </w:rPr>
        <w:t>evidentira kod Naručitelja kao zakašnjela ponuda, obilježava se kao zakašnjela te neotvorena vraća pošiljatelju bez</w:t>
      </w:r>
      <w:r w:rsidRPr="008F3AD6">
        <w:rPr>
          <w:rFonts w:ascii="Times New Roman" w:eastAsia="Times New Roman" w:hAnsi="Times New Roman" w:cs="Times New Roman"/>
          <w:spacing w:val="1"/>
          <w:sz w:val="20"/>
          <w:szCs w:val="20"/>
        </w:rPr>
        <w:t xml:space="preserve"> </w:t>
      </w:r>
      <w:r w:rsidRPr="008F3AD6">
        <w:rPr>
          <w:rFonts w:ascii="Times New Roman" w:eastAsia="Times New Roman" w:hAnsi="Times New Roman" w:cs="Times New Roman"/>
          <w:sz w:val="20"/>
          <w:szCs w:val="20"/>
        </w:rPr>
        <w:t>odgode.</w:t>
      </w:r>
    </w:p>
    <w:p w:rsidR="008F3AD6" w:rsidRPr="008F3AD6" w:rsidRDefault="008F3AD6" w:rsidP="008F3AD6">
      <w:pPr>
        <w:widowControl w:val="0"/>
        <w:autoSpaceDE w:val="0"/>
        <w:autoSpaceDN w:val="0"/>
        <w:spacing w:after="0" w:line="240" w:lineRule="auto"/>
        <w:ind w:left="100" w:right="115"/>
        <w:jc w:val="both"/>
        <w:rPr>
          <w:rFonts w:ascii="Times New Roman" w:eastAsia="Times New Roman" w:hAnsi="Times New Roman" w:cs="Times New Roman"/>
          <w:sz w:val="20"/>
          <w:szCs w:val="20"/>
        </w:rPr>
      </w:pPr>
      <w:r w:rsidRPr="008F3AD6">
        <w:rPr>
          <w:rFonts w:ascii="Times New Roman" w:eastAsia="Times New Roman" w:hAnsi="Times New Roman" w:cs="Times New Roman"/>
          <w:sz w:val="20"/>
          <w:szCs w:val="20"/>
        </w:rPr>
        <w:tab/>
        <w:t xml:space="preserve"> Do trenutka otvaranja ponuda nije dopušteno davanje informacija o zaprimljenim ponudama. Upisnik o zaprimanju ponuda i ponude ne smiju biti dostupne neovlaštenim osobama.</w:t>
      </w:r>
    </w:p>
    <w:p w:rsidR="008F3AD6" w:rsidRPr="008F3AD6" w:rsidRDefault="008F3AD6" w:rsidP="008F3AD6">
      <w:pPr>
        <w:widowControl w:val="0"/>
        <w:autoSpaceDE w:val="0"/>
        <w:autoSpaceDN w:val="0"/>
        <w:spacing w:after="0" w:line="240" w:lineRule="auto"/>
        <w:ind w:left="100" w:right="115"/>
        <w:jc w:val="both"/>
        <w:rPr>
          <w:rFonts w:ascii="Times New Roman" w:eastAsia="Times New Roman" w:hAnsi="Times New Roman" w:cs="Times New Roman"/>
          <w:sz w:val="20"/>
          <w:szCs w:val="20"/>
        </w:rPr>
      </w:pPr>
      <w:r w:rsidRPr="008F3AD6">
        <w:rPr>
          <w:rFonts w:ascii="Times New Roman" w:eastAsia="Times New Roman" w:hAnsi="Times New Roman" w:cs="Times New Roman"/>
          <w:sz w:val="20"/>
          <w:szCs w:val="20"/>
        </w:rPr>
        <w:tab/>
        <w:t>Ponude</w:t>
      </w:r>
      <w:r w:rsidRPr="008F3AD6">
        <w:rPr>
          <w:rFonts w:ascii="Times New Roman" w:eastAsia="Times New Roman" w:hAnsi="Times New Roman" w:cs="Times New Roman"/>
          <w:spacing w:val="29"/>
          <w:sz w:val="20"/>
          <w:szCs w:val="20"/>
        </w:rPr>
        <w:t xml:space="preserve"> </w:t>
      </w:r>
      <w:r w:rsidRPr="008F3AD6">
        <w:rPr>
          <w:rFonts w:ascii="Times New Roman" w:eastAsia="Times New Roman" w:hAnsi="Times New Roman" w:cs="Times New Roman"/>
          <w:sz w:val="20"/>
          <w:szCs w:val="20"/>
        </w:rPr>
        <w:t>se</w:t>
      </w:r>
      <w:r w:rsidRPr="008F3AD6">
        <w:rPr>
          <w:rFonts w:ascii="Times New Roman" w:eastAsia="Times New Roman" w:hAnsi="Times New Roman" w:cs="Times New Roman"/>
          <w:spacing w:val="29"/>
          <w:sz w:val="20"/>
          <w:szCs w:val="20"/>
        </w:rPr>
        <w:t xml:space="preserve"> </w:t>
      </w:r>
      <w:r w:rsidRPr="008F3AD6">
        <w:rPr>
          <w:rFonts w:ascii="Times New Roman" w:eastAsia="Times New Roman" w:hAnsi="Times New Roman" w:cs="Times New Roman"/>
          <w:sz w:val="20"/>
          <w:szCs w:val="20"/>
        </w:rPr>
        <w:t>dostavljaju</w:t>
      </w:r>
      <w:r w:rsidRPr="008F3AD6">
        <w:rPr>
          <w:rFonts w:ascii="Times New Roman" w:eastAsia="Times New Roman" w:hAnsi="Times New Roman" w:cs="Times New Roman"/>
          <w:spacing w:val="28"/>
          <w:sz w:val="20"/>
          <w:szCs w:val="20"/>
        </w:rPr>
        <w:t xml:space="preserve"> </w:t>
      </w:r>
      <w:r w:rsidRPr="008F3AD6">
        <w:rPr>
          <w:rFonts w:ascii="Times New Roman" w:eastAsia="Times New Roman" w:hAnsi="Times New Roman" w:cs="Times New Roman"/>
          <w:sz w:val="20"/>
          <w:szCs w:val="20"/>
        </w:rPr>
        <w:t>u</w:t>
      </w:r>
      <w:r w:rsidRPr="008F3AD6">
        <w:rPr>
          <w:rFonts w:ascii="Times New Roman" w:eastAsia="Times New Roman" w:hAnsi="Times New Roman" w:cs="Times New Roman"/>
          <w:spacing w:val="28"/>
          <w:sz w:val="20"/>
          <w:szCs w:val="20"/>
        </w:rPr>
        <w:t xml:space="preserve"> </w:t>
      </w:r>
      <w:r w:rsidRPr="008F3AD6">
        <w:rPr>
          <w:rFonts w:ascii="Times New Roman" w:eastAsia="Times New Roman" w:hAnsi="Times New Roman" w:cs="Times New Roman"/>
          <w:sz w:val="20"/>
          <w:szCs w:val="20"/>
        </w:rPr>
        <w:t>zatvorenim</w:t>
      </w:r>
      <w:r w:rsidRPr="008F3AD6">
        <w:rPr>
          <w:rFonts w:ascii="Times New Roman" w:eastAsia="Times New Roman" w:hAnsi="Times New Roman" w:cs="Times New Roman"/>
          <w:spacing w:val="24"/>
          <w:sz w:val="20"/>
          <w:szCs w:val="20"/>
        </w:rPr>
        <w:t xml:space="preserve"> </w:t>
      </w:r>
      <w:r w:rsidRPr="008F3AD6">
        <w:rPr>
          <w:rFonts w:ascii="Times New Roman" w:eastAsia="Times New Roman" w:hAnsi="Times New Roman" w:cs="Times New Roman"/>
          <w:sz w:val="20"/>
          <w:szCs w:val="20"/>
        </w:rPr>
        <w:t>omotnicama</w:t>
      </w:r>
      <w:r w:rsidRPr="008F3AD6">
        <w:rPr>
          <w:rFonts w:ascii="Times New Roman" w:eastAsia="Times New Roman" w:hAnsi="Times New Roman" w:cs="Times New Roman"/>
          <w:spacing w:val="31"/>
          <w:sz w:val="20"/>
          <w:szCs w:val="20"/>
        </w:rPr>
        <w:t xml:space="preserve"> </w:t>
      </w:r>
      <w:r w:rsidRPr="008F3AD6">
        <w:rPr>
          <w:rFonts w:ascii="Times New Roman" w:eastAsia="Times New Roman" w:hAnsi="Times New Roman" w:cs="Times New Roman"/>
          <w:sz w:val="20"/>
          <w:szCs w:val="20"/>
        </w:rPr>
        <w:t>s</w:t>
      </w:r>
      <w:r w:rsidRPr="008F3AD6">
        <w:rPr>
          <w:rFonts w:ascii="Times New Roman" w:eastAsia="Times New Roman" w:hAnsi="Times New Roman" w:cs="Times New Roman"/>
          <w:spacing w:val="29"/>
          <w:sz w:val="20"/>
          <w:szCs w:val="20"/>
        </w:rPr>
        <w:t xml:space="preserve"> </w:t>
      </w:r>
      <w:r w:rsidRPr="008F3AD6">
        <w:rPr>
          <w:rFonts w:ascii="Times New Roman" w:eastAsia="Times New Roman" w:hAnsi="Times New Roman" w:cs="Times New Roman"/>
          <w:sz w:val="20"/>
          <w:szCs w:val="20"/>
        </w:rPr>
        <w:t>naznakom:</w:t>
      </w:r>
      <w:r w:rsidRPr="008F3AD6">
        <w:rPr>
          <w:rFonts w:ascii="Times New Roman" w:eastAsia="Times New Roman" w:hAnsi="Times New Roman" w:cs="Times New Roman"/>
          <w:spacing w:val="29"/>
          <w:sz w:val="20"/>
          <w:szCs w:val="20"/>
        </w:rPr>
        <w:t xml:space="preserve"> </w:t>
      </w:r>
      <w:r w:rsidRPr="008F3AD6">
        <w:rPr>
          <w:rFonts w:ascii="Times New Roman" w:eastAsia="Times New Roman" w:hAnsi="Times New Roman" w:cs="Times New Roman"/>
          <w:sz w:val="20"/>
          <w:szCs w:val="20"/>
        </w:rPr>
        <w:t>naziva</w:t>
      </w:r>
      <w:r w:rsidRPr="008F3AD6">
        <w:rPr>
          <w:rFonts w:ascii="Times New Roman" w:eastAsia="Times New Roman" w:hAnsi="Times New Roman" w:cs="Times New Roman"/>
          <w:spacing w:val="29"/>
          <w:sz w:val="20"/>
          <w:szCs w:val="20"/>
        </w:rPr>
        <w:t xml:space="preserve"> </w:t>
      </w:r>
      <w:r w:rsidRPr="008F3AD6">
        <w:rPr>
          <w:rFonts w:ascii="Times New Roman" w:eastAsia="Times New Roman" w:hAnsi="Times New Roman" w:cs="Times New Roman"/>
          <w:sz w:val="20"/>
          <w:szCs w:val="20"/>
        </w:rPr>
        <w:t>Naručitelja,</w:t>
      </w:r>
      <w:r w:rsidRPr="008F3AD6">
        <w:rPr>
          <w:rFonts w:ascii="Times New Roman" w:eastAsia="Times New Roman" w:hAnsi="Times New Roman" w:cs="Times New Roman"/>
          <w:spacing w:val="29"/>
          <w:sz w:val="20"/>
          <w:szCs w:val="20"/>
        </w:rPr>
        <w:t xml:space="preserve"> </w:t>
      </w:r>
      <w:r w:rsidRPr="008F3AD6">
        <w:rPr>
          <w:rFonts w:ascii="Times New Roman" w:eastAsia="Times New Roman" w:hAnsi="Times New Roman" w:cs="Times New Roman"/>
          <w:sz w:val="20"/>
          <w:szCs w:val="20"/>
        </w:rPr>
        <w:t>naziva</w:t>
      </w:r>
      <w:r w:rsidRPr="008F3AD6">
        <w:rPr>
          <w:rFonts w:ascii="Times New Roman" w:eastAsia="Times New Roman" w:hAnsi="Times New Roman" w:cs="Times New Roman"/>
          <w:spacing w:val="29"/>
          <w:sz w:val="20"/>
          <w:szCs w:val="20"/>
        </w:rPr>
        <w:t xml:space="preserve"> </w:t>
      </w:r>
      <w:r w:rsidRPr="008F3AD6">
        <w:rPr>
          <w:rFonts w:ascii="Times New Roman" w:eastAsia="Times New Roman" w:hAnsi="Times New Roman" w:cs="Times New Roman"/>
          <w:sz w:val="20"/>
          <w:szCs w:val="20"/>
        </w:rPr>
        <w:t>ponuditelja,</w:t>
      </w:r>
      <w:r w:rsidRPr="008F3AD6">
        <w:rPr>
          <w:rFonts w:ascii="Times New Roman" w:eastAsia="Times New Roman" w:hAnsi="Times New Roman" w:cs="Times New Roman"/>
          <w:spacing w:val="13"/>
          <w:sz w:val="20"/>
          <w:szCs w:val="20"/>
        </w:rPr>
        <w:t xml:space="preserve"> </w:t>
      </w:r>
      <w:r w:rsidRPr="008F3AD6">
        <w:rPr>
          <w:rFonts w:ascii="Times New Roman" w:eastAsia="Times New Roman" w:hAnsi="Times New Roman" w:cs="Times New Roman"/>
          <w:sz w:val="20"/>
          <w:szCs w:val="20"/>
        </w:rPr>
        <w:t>naziva</w:t>
      </w:r>
      <w:r w:rsidRPr="008F3AD6">
        <w:rPr>
          <w:rFonts w:ascii="Times New Roman" w:eastAsia="Times New Roman" w:hAnsi="Times New Roman" w:cs="Times New Roman"/>
          <w:spacing w:val="-52"/>
          <w:sz w:val="20"/>
          <w:szCs w:val="20"/>
        </w:rPr>
        <w:t xml:space="preserve">   </w:t>
      </w:r>
      <w:r w:rsidRPr="008F3AD6">
        <w:rPr>
          <w:rFonts w:ascii="Times New Roman" w:eastAsia="Times New Roman" w:hAnsi="Times New Roman" w:cs="Times New Roman"/>
          <w:sz w:val="20"/>
          <w:szCs w:val="20"/>
        </w:rPr>
        <w:t>predmeta</w:t>
      </w:r>
      <w:r w:rsidRPr="008F3AD6">
        <w:rPr>
          <w:rFonts w:ascii="Times New Roman" w:eastAsia="Times New Roman" w:hAnsi="Times New Roman" w:cs="Times New Roman"/>
          <w:spacing w:val="-1"/>
          <w:sz w:val="20"/>
          <w:szCs w:val="20"/>
        </w:rPr>
        <w:t xml:space="preserve"> </w:t>
      </w:r>
      <w:r w:rsidRPr="008F3AD6">
        <w:rPr>
          <w:rFonts w:ascii="Times New Roman" w:eastAsia="Times New Roman" w:hAnsi="Times New Roman" w:cs="Times New Roman"/>
          <w:sz w:val="20"/>
          <w:szCs w:val="20"/>
        </w:rPr>
        <w:t>nabave i</w:t>
      </w:r>
      <w:r w:rsidRPr="008F3AD6">
        <w:rPr>
          <w:rFonts w:ascii="Times New Roman" w:eastAsia="Times New Roman" w:hAnsi="Times New Roman" w:cs="Times New Roman"/>
          <w:spacing w:val="1"/>
          <w:sz w:val="20"/>
          <w:szCs w:val="20"/>
        </w:rPr>
        <w:t xml:space="preserve"> </w:t>
      </w:r>
      <w:r w:rsidRPr="008F3AD6">
        <w:rPr>
          <w:rFonts w:ascii="Times New Roman" w:eastAsia="Times New Roman" w:hAnsi="Times New Roman" w:cs="Times New Roman"/>
          <w:sz w:val="20"/>
          <w:szCs w:val="20"/>
        </w:rPr>
        <w:t>oznake "ne otvaraj".</w:t>
      </w:r>
    </w:p>
    <w:p w:rsidR="008F3AD6" w:rsidRPr="008F3AD6" w:rsidRDefault="008F3AD6" w:rsidP="008F3AD6">
      <w:pPr>
        <w:widowControl w:val="0"/>
        <w:autoSpaceDE w:val="0"/>
        <w:autoSpaceDN w:val="0"/>
        <w:spacing w:after="0" w:line="240" w:lineRule="auto"/>
        <w:ind w:left="100" w:right="115"/>
        <w:jc w:val="both"/>
        <w:rPr>
          <w:rFonts w:ascii="Times New Roman" w:eastAsia="Times New Roman" w:hAnsi="Times New Roman" w:cs="Times New Roman"/>
          <w:sz w:val="20"/>
          <w:szCs w:val="20"/>
        </w:rPr>
      </w:pPr>
    </w:p>
    <w:p w:rsidR="008F3AD6" w:rsidRPr="008F3AD6" w:rsidRDefault="008F3AD6" w:rsidP="008F3AD6">
      <w:pPr>
        <w:spacing w:after="0" w:line="240" w:lineRule="auto"/>
        <w:ind w:left="284"/>
        <w:jc w:val="both"/>
        <w:rPr>
          <w:rFonts w:ascii="Times New Roman" w:eastAsia="Times New Roman" w:hAnsi="Times New Roman" w:cs="Times New Roman"/>
          <w:sz w:val="20"/>
          <w:szCs w:val="20"/>
          <w:lang w:eastAsia="hr-HR"/>
        </w:rPr>
      </w:pPr>
    </w:p>
    <w:p w:rsidR="008F3AD6" w:rsidRPr="008F3AD6" w:rsidRDefault="008F3AD6" w:rsidP="008F3AD6">
      <w:pPr>
        <w:numPr>
          <w:ilvl w:val="0"/>
          <w:numId w:val="1"/>
        </w:numPr>
        <w:spacing w:after="0" w:line="240" w:lineRule="auto"/>
        <w:ind w:left="360"/>
        <w:contextualSpacing/>
        <w:rPr>
          <w:rFonts w:ascii="Times New Roman" w:eastAsia="Times New Roman" w:hAnsi="Times New Roman" w:cs="Times New Roman"/>
          <w:b/>
          <w:iCs/>
          <w:sz w:val="20"/>
          <w:szCs w:val="20"/>
          <w:lang w:eastAsia="hr-HR"/>
        </w:rPr>
      </w:pPr>
      <w:r w:rsidRPr="008F3AD6">
        <w:rPr>
          <w:rFonts w:ascii="Times New Roman" w:eastAsia="Times New Roman" w:hAnsi="Times New Roman" w:cs="Times New Roman"/>
          <w:b/>
          <w:iCs/>
          <w:sz w:val="20"/>
          <w:szCs w:val="20"/>
          <w:lang w:eastAsia="hr-HR"/>
        </w:rPr>
        <w:t>KRITERIJ ZA ODABIR PONUDE U POSTUPKU JEDNOSTAVNE NABAVE</w:t>
      </w:r>
    </w:p>
    <w:p w:rsidR="008F3AD6" w:rsidRPr="008F3AD6" w:rsidRDefault="008F3AD6" w:rsidP="008F3AD6">
      <w:pPr>
        <w:spacing w:after="0" w:line="240" w:lineRule="auto"/>
        <w:jc w:val="center"/>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t xml:space="preserve">    Članak 16.</w:t>
      </w:r>
    </w:p>
    <w:p w:rsidR="008F3AD6" w:rsidRPr="008F3AD6" w:rsidRDefault="008F3AD6" w:rsidP="008F3AD6">
      <w:pPr>
        <w:spacing w:after="0" w:line="240" w:lineRule="auto"/>
        <w:ind w:left="284"/>
        <w:jc w:val="both"/>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tab/>
        <w:t>Kriterij za odabir ponude može se odrediti kao najniža cijena ili ekonomski najpovoljnija ponuda.</w:t>
      </w:r>
    </w:p>
    <w:p w:rsidR="008F3AD6" w:rsidRPr="008F3AD6" w:rsidRDefault="008F3AD6" w:rsidP="008F3AD6">
      <w:pPr>
        <w:spacing w:after="0" w:line="240" w:lineRule="auto"/>
        <w:ind w:left="284"/>
        <w:jc w:val="both"/>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tab/>
        <w:t>U slučaju da su pristigle dvije ili više ponuda s istom cijenom, odabire se ona ponuda koja je zaprimljena ranije.</w:t>
      </w:r>
    </w:p>
    <w:p w:rsidR="008F3AD6" w:rsidRPr="008F3AD6" w:rsidRDefault="008F3AD6" w:rsidP="008F3AD6">
      <w:pPr>
        <w:spacing w:after="0" w:line="240" w:lineRule="auto"/>
        <w:ind w:left="284"/>
        <w:jc w:val="both"/>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tab/>
        <w:t>Ako se kao kriterij koristi ekonomski najpovoljnija ponuda, osim kriterija cijene mogu se koristiti i drugi kriteriji povezani s predmetom nabave kao što su: kvaliteta, tehničke prednosti, estetske i funkcionalne osobine, ekološke osobine, operativni troškovi, ekonomičnost, rok isporuke ili rok izvršenja, jamstveni rok i dr.</w:t>
      </w:r>
    </w:p>
    <w:p w:rsidR="008F3AD6" w:rsidRPr="008F3AD6" w:rsidRDefault="008F3AD6" w:rsidP="008F3AD6">
      <w:pPr>
        <w:spacing w:after="0" w:line="240" w:lineRule="auto"/>
        <w:ind w:left="284"/>
        <w:jc w:val="both"/>
        <w:rPr>
          <w:rFonts w:ascii="Times New Roman" w:eastAsia="Times New Roman" w:hAnsi="Times New Roman" w:cs="Times New Roman"/>
          <w:sz w:val="20"/>
          <w:szCs w:val="20"/>
          <w:lang w:eastAsia="hr-HR"/>
        </w:rPr>
      </w:pPr>
    </w:p>
    <w:p w:rsidR="008F3AD6" w:rsidRPr="008F3AD6" w:rsidRDefault="008F3AD6" w:rsidP="008F3AD6">
      <w:pPr>
        <w:numPr>
          <w:ilvl w:val="0"/>
          <w:numId w:val="1"/>
        </w:numPr>
        <w:spacing w:after="0" w:line="240" w:lineRule="auto"/>
        <w:contextualSpacing/>
        <w:jc w:val="both"/>
        <w:rPr>
          <w:rFonts w:ascii="Times New Roman" w:eastAsia="Times New Roman" w:hAnsi="Times New Roman" w:cs="Times New Roman"/>
          <w:b/>
          <w:sz w:val="20"/>
          <w:szCs w:val="20"/>
          <w:lang w:eastAsia="hr-HR"/>
        </w:rPr>
      </w:pPr>
      <w:r w:rsidRPr="008F3AD6">
        <w:rPr>
          <w:rFonts w:ascii="Times New Roman" w:eastAsia="Times New Roman" w:hAnsi="Times New Roman" w:cs="Times New Roman"/>
          <w:b/>
          <w:sz w:val="20"/>
          <w:szCs w:val="20"/>
          <w:lang w:eastAsia="hr-HR"/>
        </w:rPr>
        <w:t>SKLAPANJE I IZVRŠENJE UGOVORA</w:t>
      </w:r>
    </w:p>
    <w:p w:rsidR="008F3AD6" w:rsidRPr="008F3AD6" w:rsidRDefault="008F3AD6" w:rsidP="008F3AD6">
      <w:pPr>
        <w:spacing w:after="0" w:line="240" w:lineRule="auto"/>
        <w:jc w:val="center"/>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tab/>
        <w:t>Članak 17.</w:t>
      </w:r>
    </w:p>
    <w:p w:rsidR="008F3AD6" w:rsidRPr="008F3AD6" w:rsidRDefault="008F3AD6" w:rsidP="008F3AD6">
      <w:pPr>
        <w:spacing w:after="0" w:line="240" w:lineRule="auto"/>
        <w:ind w:left="284" w:firstLine="421"/>
        <w:jc w:val="both"/>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t>Dostavom Odluke o odabiru ponude ili o poništenju iz članka 10. stavak 8. stječu se uvjeti za sklapanje ugovora ili pokretanje novog postupka.</w:t>
      </w:r>
    </w:p>
    <w:p w:rsidR="008F3AD6" w:rsidRPr="008F3AD6" w:rsidRDefault="008F3AD6" w:rsidP="008F3AD6">
      <w:pPr>
        <w:spacing w:after="0" w:line="240" w:lineRule="auto"/>
        <w:ind w:left="284" w:hanging="284"/>
        <w:jc w:val="both"/>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tab/>
      </w:r>
      <w:r w:rsidRPr="008F3AD6">
        <w:rPr>
          <w:rFonts w:ascii="Times New Roman" w:eastAsia="Times New Roman" w:hAnsi="Times New Roman" w:cs="Times New Roman"/>
          <w:sz w:val="20"/>
          <w:szCs w:val="20"/>
          <w:lang w:eastAsia="hr-HR"/>
        </w:rPr>
        <w:tab/>
        <w:t>Ugovor mora biti izrađen u skladu s uvjetima određenima u pozivu na dostavu ponuda i odabranom ponudom, a potpisuje ga Gradonačelnik.</w:t>
      </w:r>
    </w:p>
    <w:p w:rsidR="008F3AD6" w:rsidRPr="008F3AD6" w:rsidRDefault="008F3AD6" w:rsidP="008F3AD6">
      <w:pPr>
        <w:spacing w:after="0" w:line="240" w:lineRule="auto"/>
        <w:ind w:left="284" w:hanging="284"/>
        <w:jc w:val="both"/>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tab/>
      </w:r>
      <w:r w:rsidRPr="008F3AD6">
        <w:rPr>
          <w:rFonts w:ascii="Times New Roman" w:eastAsia="Times New Roman" w:hAnsi="Times New Roman" w:cs="Times New Roman"/>
          <w:sz w:val="20"/>
          <w:szCs w:val="20"/>
          <w:lang w:eastAsia="hr-HR"/>
        </w:rPr>
        <w:tab/>
        <w:t>Proračunski nadležan gradski upravni odjel obvezan je kontrolirati izvršenje sklopljenih ugovora na temelju provedenog postupka jednostavne nabave.</w:t>
      </w:r>
    </w:p>
    <w:p w:rsidR="008F3AD6" w:rsidRPr="008F3AD6" w:rsidRDefault="008F3AD6" w:rsidP="008F3AD6">
      <w:pPr>
        <w:spacing w:after="0" w:line="240" w:lineRule="auto"/>
        <w:ind w:left="284" w:hanging="284"/>
        <w:jc w:val="both"/>
        <w:rPr>
          <w:rFonts w:ascii="Times New Roman" w:eastAsia="Times New Roman" w:hAnsi="Times New Roman" w:cs="Times New Roman"/>
          <w:sz w:val="20"/>
          <w:szCs w:val="20"/>
          <w:lang w:eastAsia="hr-HR"/>
        </w:rPr>
      </w:pPr>
    </w:p>
    <w:p w:rsidR="008F3AD6" w:rsidRPr="008F3AD6" w:rsidRDefault="008F3AD6" w:rsidP="008F3AD6">
      <w:pPr>
        <w:numPr>
          <w:ilvl w:val="0"/>
          <w:numId w:val="1"/>
        </w:numPr>
        <w:spacing w:after="0" w:line="240" w:lineRule="auto"/>
        <w:contextualSpacing/>
        <w:jc w:val="both"/>
        <w:rPr>
          <w:rFonts w:ascii="Times New Roman" w:eastAsia="Times New Roman" w:hAnsi="Times New Roman" w:cs="Times New Roman"/>
          <w:b/>
          <w:sz w:val="20"/>
          <w:szCs w:val="20"/>
          <w:lang w:eastAsia="hr-HR"/>
        </w:rPr>
      </w:pPr>
      <w:r w:rsidRPr="008F3AD6">
        <w:rPr>
          <w:rFonts w:ascii="Times New Roman" w:eastAsia="Times New Roman" w:hAnsi="Times New Roman" w:cs="Times New Roman"/>
          <w:b/>
          <w:sz w:val="20"/>
          <w:szCs w:val="20"/>
          <w:lang w:eastAsia="hr-HR"/>
        </w:rPr>
        <w:t>PRIMJENA ZAKONA O JAVNOJ NABAVI</w:t>
      </w:r>
    </w:p>
    <w:p w:rsidR="008F3AD6" w:rsidRPr="008F3AD6" w:rsidRDefault="008F3AD6" w:rsidP="008F3AD6">
      <w:pPr>
        <w:spacing w:after="0" w:line="240" w:lineRule="auto"/>
        <w:ind w:left="1080"/>
        <w:contextualSpacing/>
        <w:jc w:val="both"/>
        <w:rPr>
          <w:rFonts w:ascii="Times New Roman" w:eastAsia="Times New Roman" w:hAnsi="Times New Roman" w:cs="Times New Roman"/>
          <w:sz w:val="20"/>
          <w:szCs w:val="20"/>
          <w:lang w:eastAsia="hr-HR"/>
        </w:rPr>
      </w:pPr>
      <w:r w:rsidRPr="008F3AD6">
        <w:rPr>
          <w:rFonts w:ascii="Times New Roman" w:eastAsia="Times New Roman" w:hAnsi="Times New Roman" w:cs="Times New Roman"/>
          <w:b/>
          <w:sz w:val="20"/>
          <w:szCs w:val="20"/>
          <w:lang w:eastAsia="hr-HR"/>
        </w:rPr>
        <w:tab/>
      </w:r>
      <w:r w:rsidRPr="008F3AD6">
        <w:rPr>
          <w:rFonts w:ascii="Times New Roman" w:eastAsia="Times New Roman" w:hAnsi="Times New Roman" w:cs="Times New Roman"/>
          <w:b/>
          <w:sz w:val="20"/>
          <w:szCs w:val="20"/>
          <w:lang w:eastAsia="hr-HR"/>
        </w:rPr>
        <w:tab/>
      </w:r>
      <w:r w:rsidRPr="008F3AD6">
        <w:rPr>
          <w:rFonts w:ascii="Times New Roman" w:eastAsia="Times New Roman" w:hAnsi="Times New Roman" w:cs="Times New Roman"/>
          <w:b/>
          <w:sz w:val="20"/>
          <w:szCs w:val="20"/>
          <w:lang w:eastAsia="hr-HR"/>
        </w:rPr>
        <w:tab/>
      </w:r>
      <w:r w:rsidRPr="008F3AD6">
        <w:rPr>
          <w:rFonts w:ascii="Times New Roman" w:eastAsia="Times New Roman" w:hAnsi="Times New Roman" w:cs="Times New Roman"/>
          <w:b/>
          <w:sz w:val="20"/>
          <w:szCs w:val="20"/>
          <w:lang w:eastAsia="hr-HR"/>
        </w:rPr>
        <w:tab/>
      </w:r>
      <w:r w:rsidRPr="008F3AD6">
        <w:rPr>
          <w:rFonts w:ascii="Times New Roman" w:eastAsia="Times New Roman" w:hAnsi="Times New Roman" w:cs="Times New Roman"/>
          <w:b/>
          <w:sz w:val="20"/>
          <w:szCs w:val="20"/>
          <w:lang w:eastAsia="hr-HR"/>
        </w:rPr>
        <w:tab/>
      </w:r>
      <w:r w:rsidRPr="008F3AD6">
        <w:rPr>
          <w:rFonts w:ascii="Times New Roman" w:eastAsia="Times New Roman" w:hAnsi="Times New Roman" w:cs="Times New Roman"/>
          <w:sz w:val="20"/>
          <w:szCs w:val="20"/>
          <w:lang w:eastAsia="hr-HR"/>
        </w:rPr>
        <w:t xml:space="preserve"> Članak 18.</w:t>
      </w:r>
    </w:p>
    <w:p w:rsidR="008F3AD6" w:rsidRPr="008F3AD6" w:rsidRDefault="008F3AD6" w:rsidP="008F3AD6">
      <w:pPr>
        <w:spacing w:after="0" w:line="240" w:lineRule="auto"/>
        <w:ind w:left="284" w:firstLine="424"/>
        <w:contextualSpacing/>
        <w:jc w:val="both"/>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t>Ako ovim Pravilnikom neka radnja u postupku jednostavne nabave nije uređena, stručno povjerenstvo može je provesti na način da odredbe iz Zakona o javnoj nabavi koje uređuju tu radnju prilagode potrebama konkretnog postupka nabave.</w:t>
      </w:r>
    </w:p>
    <w:p w:rsidR="008F3AD6" w:rsidRPr="008F3AD6" w:rsidRDefault="008F3AD6" w:rsidP="008F3AD6">
      <w:pPr>
        <w:spacing w:after="0" w:line="240" w:lineRule="auto"/>
        <w:ind w:left="284" w:firstLine="425"/>
        <w:contextualSpacing/>
        <w:jc w:val="both"/>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t>Stručno povjerenstvo, ako ocjeni da bi to u konkretnom slučaju bilo svrsishodno, može direktno primijeniti pojedinu odredbu iz Zakona o javnoj nabavi.</w:t>
      </w:r>
    </w:p>
    <w:p w:rsidR="008F3AD6" w:rsidRPr="008F3AD6" w:rsidRDefault="008F3AD6" w:rsidP="008F3AD6">
      <w:pPr>
        <w:spacing w:after="0" w:line="240" w:lineRule="auto"/>
        <w:ind w:left="1080"/>
        <w:contextualSpacing/>
        <w:jc w:val="both"/>
        <w:rPr>
          <w:rFonts w:ascii="Times New Roman" w:eastAsia="Times New Roman" w:hAnsi="Times New Roman" w:cs="Times New Roman"/>
          <w:b/>
          <w:sz w:val="20"/>
          <w:szCs w:val="20"/>
          <w:lang w:eastAsia="hr-HR"/>
        </w:rPr>
      </w:pPr>
      <w:r w:rsidRPr="008F3AD6">
        <w:rPr>
          <w:rFonts w:ascii="Times New Roman" w:eastAsia="Times New Roman" w:hAnsi="Times New Roman" w:cs="Times New Roman"/>
          <w:b/>
          <w:sz w:val="20"/>
          <w:szCs w:val="20"/>
          <w:lang w:eastAsia="hr-HR"/>
        </w:rPr>
        <w:tab/>
      </w:r>
      <w:r w:rsidRPr="008F3AD6">
        <w:rPr>
          <w:rFonts w:ascii="Times New Roman" w:eastAsia="Times New Roman" w:hAnsi="Times New Roman" w:cs="Times New Roman"/>
          <w:b/>
          <w:sz w:val="20"/>
          <w:szCs w:val="20"/>
          <w:lang w:eastAsia="hr-HR"/>
        </w:rPr>
        <w:tab/>
      </w:r>
    </w:p>
    <w:p w:rsidR="008F3AD6" w:rsidRPr="008F3AD6" w:rsidRDefault="008F3AD6" w:rsidP="008F3AD6">
      <w:pPr>
        <w:numPr>
          <w:ilvl w:val="0"/>
          <w:numId w:val="1"/>
        </w:numPr>
        <w:spacing w:after="0" w:line="240" w:lineRule="auto"/>
        <w:contextualSpacing/>
        <w:jc w:val="both"/>
        <w:rPr>
          <w:rFonts w:ascii="Times New Roman" w:eastAsia="Times New Roman" w:hAnsi="Times New Roman" w:cs="Times New Roman"/>
          <w:b/>
          <w:sz w:val="20"/>
          <w:szCs w:val="20"/>
          <w:lang w:eastAsia="hr-HR"/>
        </w:rPr>
      </w:pPr>
      <w:r w:rsidRPr="008F3AD6">
        <w:rPr>
          <w:rFonts w:ascii="Times New Roman" w:eastAsia="Times New Roman" w:hAnsi="Times New Roman" w:cs="Times New Roman"/>
          <w:b/>
          <w:sz w:val="20"/>
          <w:szCs w:val="20"/>
          <w:lang w:eastAsia="hr-HR"/>
        </w:rPr>
        <w:t>REGISTAR UGOVORA JEDNOSTAVNE NABAVE</w:t>
      </w:r>
    </w:p>
    <w:p w:rsidR="008F3AD6" w:rsidRPr="008F3AD6" w:rsidRDefault="008F3AD6" w:rsidP="008F3AD6">
      <w:pPr>
        <w:spacing w:after="0" w:line="240" w:lineRule="auto"/>
        <w:jc w:val="center"/>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tab/>
        <w:t>Članak 19.</w:t>
      </w:r>
    </w:p>
    <w:p w:rsidR="008F3AD6" w:rsidRPr="008F3AD6" w:rsidRDefault="008F3AD6" w:rsidP="008F3AD6">
      <w:pPr>
        <w:spacing w:after="0" w:line="240" w:lineRule="auto"/>
        <w:ind w:left="284" w:firstLine="425"/>
        <w:jc w:val="both"/>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t>Grad Otočac je obvezan  registar sklopljenih ugovora jednostavne nabave i sve njegove izmjene objaviti u standardiziranom obliku u Elektroničkom oglasniku javne nabave Republike Hrvatske na adresi: https://eojn.nn.hr/Oglasnik/.</w:t>
      </w:r>
    </w:p>
    <w:p w:rsidR="008F3AD6" w:rsidRPr="008F3AD6" w:rsidRDefault="008F3AD6" w:rsidP="008F3AD6">
      <w:pPr>
        <w:spacing w:after="0" w:line="240" w:lineRule="auto"/>
        <w:jc w:val="both"/>
        <w:rPr>
          <w:rFonts w:ascii="Times New Roman" w:eastAsia="Times New Roman" w:hAnsi="Times New Roman" w:cs="Times New Roman"/>
          <w:iCs/>
          <w:color w:val="0000FF"/>
          <w:sz w:val="20"/>
          <w:szCs w:val="20"/>
          <w:u w:val="single"/>
          <w:lang w:eastAsia="hr-HR"/>
        </w:rPr>
      </w:pPr>
    </w:p>
    <w:p w:rsidR="008F3AD6" w:rsidRPr="008F3AD6" w:rsidRDefault="008F3AD6" w:rsidP="008F3AD6">
      <w:pPr>
        <w:numPr>
          <w:ilvl w:val="0"/>
          <w:numId w:val="1"/>
        </w:numPr>
        <w:spacing w:after="0" w:line="240" w:lineRule="auto"/>
        <w:contextualSpacing/>
        <w:jc w:val="both"/>
        <w:rPr>
          <w:rFonts w:ascii="Times New Roman" w:eastAsia="Times New Roman" w:hAnsi="Times New Roman" w:cs="Times New Roman"/>
          <w:b/>
          <w:iCs/>
          <w:sz w:val="20"/>
          <w:szCs w:val="20"/>
          <w:lang w:eastAsia="hr-HR"/>
        </w:rPr>
      </w:pPr>
      <w:r w:rsidRPr="008F3AD6">
        <w:rPr>
          <w:rFonts w:ascii="Times New Roman" w:eastAsia="Times New Roman" w:hAnsi="Times New Roman" w:cs="Times New Roman"/>
          <w:b/>
          <w:iCs/>
          <w:sz w:val="20"/>
          <w:szCs w:val="20"/>
          <w:lang w:eastAsia="hr-HR"/>
        </w:rPr>
        <w:t>PRIJELAZNE I ZAVRŠNE ODREDBE</w:t>
      </w:r>
    </w:p>
    <w:p w:rsidR="008F3AD6" w:rsidRPr="008F3AD6" w:rsidRDefault="008F3AD6" w:rsidP="008F3AD6">
      <w:pPr>
        <w:spacing w:after="0" w:line="240" w:lineRule="auto"/>
        <w:jc w:val="center"/>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t xml:space="preserve">        Članak 20.</w:t>
      </w:r>
    </w:p>
    <w:p w:rsidR="008F3AD6" w:rsidRPr="008F3AD6" w:rsidRDefault="008F3AD6" w:rsidP="008F3AD6">
      <w:pPr>
        <w:spacing w:after="0" w:line="240" w:lineRule="auto"/>
        <w:ind w:left="142" w:firstLine="567"/>
        <w:jc w:val="both"/>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t xml:space="preserve">Ovaj Pravilnik stupa na snagu danom donošenja, a objavit će se u Službenom vjesniku Grada Otočca.     </w:t>
      </w:r>
    </w:p>
    <w:p w:rsidR="008F3AD6" w:rsidRPr="008F3AD6" w:rsidRDefault="008F3AD6" w:rsidP="008F3AD6">
      <w:pPr>
        <w:spacing w:after="0" w:line="240" w:lineRule="auto"/>
        <w:ind w:left="992" w:hanging="284"/>
        <w:jc w:val="both"/>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t xml:space="preserve">Danom stupanja na snagu ovog Pravilnika prestaje važiti Odluka o provođenju </w:t>
      </w:r>
    </w:p>
    <w:p w:rsidR="008F3AD6" w:rsidRPr="008F3AD6" w:rsidRDefault="008F3AD6" w:rsidP="008F3AD6">
      <w:pPr>
        <w:spacing w:after="0" w:line="240" w:lineRule="auto"/>
        <w:ind w:left="284"/>
        <w:jc w:val="both"/>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t>postupaka jednostavne nabave od 15. studenog 2018. godine, KLASA: 406-01/17-01/06, URBROJ: 2125/02-03-18-8.</w:t>
      </w:r>
    </w:p>
    <w:p w:rsidR="008F3AD6" w:rsidRPr="008F3AD6" w:rsidRDefault="008F3AD6" w:rsidP="008F3AD6">
      <w:pPr>
        <w:spacing w:after="0" w:line="240" w:lineRule="auto"/>
        <w:ind w:left="284"/>
        <w:jc w:val="both"/>
        <w:rPr>
          <w:rFonts w:ascii="Times New Roman" w:eastAsia="Times New Roman" w:hAnsi="Times New Roman" w:cs="Times New Roman"/>
          <w:sz w:val="20"/>
          <w:szCs w:val="20"/>
          <w:lang w:eastAsia="hr-HR"/>
        </w:rPr>
      </w:pPr>
      <w:r w:rsidRPr="008F3AD6">
        <w:rPr>
          <w:rFonts w:ascii="Times New Roman" w:eastAsia="Times New Roman" w:hAnsi="Times New Roman" w:cs="Times New Roman"/>
          <w:sz w:val="20"/>
          <w:szCs w:val="20"/>
          <w:lang w:eastAsia="hr-HR"/>
        </w:rPr>
        <w:tab/>
        <w:t>Sukladno odredbi članka 15. stavka 3. ZJN ova Pravilnik će se objaviti na internetskim stranicama Grada.</w:t>
      </w:r>
    </w:p>
    <w:p w:rsidR="008F3AD6" w:rsidRPr="008F3AD6" w:rsidRDefault="008F3AD6" w:rsidP="008F3AD6">
      <w:pPr>
        <w:spacing w:after="0" w:line="240" w:lineRule="auto"/>
        <w:rPr>
          <w:rFonts w:ascii="Times New Roman" w:eastAsia="Times New Roman" w:hAnsi="Times New Roman" w:cs="Times New Roman"/>
          <w:iCs/>
          <w:sz w:val="20"/>
          <w:szCs w:val="20"/>
          <w:lang w:eastAsia="hr-HR"/>
        </w:rPr>
      </w:pPr>
      <w:r w:rsidRPr="008F3AD6">
        <w:rPr>
          <w:rFonts w:ascii="Times New Roman" w:eastAsia="Times New Roman" w:hAnsi="Times New Roman" w:cs="Times New Roman"/>
          <w:iCs/>
          <w:sz w:val="20"/>
          <w:szCs w:val="20"/>
          <w:lang w:eastAsia="hr-HR"/>
        </w:rPr>
        <w:t>KLASA: 011-01/21-01/04</w:t>
      </w:r>
    </w:p>
    <w:p w:rsidR="008F3AD6" w:rsidRPr="008F3AD6" w:rsidRDefault="008F3AD6" w:rsidP="008F3AD6">
      <w:pPr>
        <w:spacing w:after="0" w:line="240" w:lineRule="auto"/>
        <w:rPr>
          <w:rFonts w:ascii="Times New Roman" w:eastAsia="Times New Roman" w:hAnsi="Times New Roman" w:cs="Times New Roman"/>
          <w:iCs/>
          <w:sz w:val="20"/>
          <w:szCs w:val="20"/>
          <w:lang w:eastAsia="hr-HR"/>
        </w:rPr>
      </w:pPr>
      <w:r w:rsidRPr="008F3AD6">
        <w:rPr>
          <w:rFonts w:ascii="Times New Roman" w:eastAsia="Times New Roman" w:hAnsi="Times New Roman" w:cs="Times New Roman"/>
          <w:iCs/>
          <w:sz w:val="20"/>
          <w:szCs w:val="20"/>
          <w:lang w:eastAsia="hr-HR"/>
        </w:rPr>
        <w:t>URBROJ: 2125/02-03-21-2</w:t>
      </w:r>
    </w:p>
    <w:p w:rsidR="008F3AD6" w:rsidRPr="008F3AD6" w:rsidRDefault="008F3AD6" w:rsidP="008F3AD6">
      <w:pPr>
        <w:spacing w:after="0" w:line="240" w:lineRule="auto"/>
        <w:rPr>
          <w:rFonts w:ascii="Times New Roman" w:eastAsia="Times New Roman" w:hAnsi="Times New Roman" w:cs="Times New Roman"/>
          <w:iCs/>
          <w:sz w:val="20"/>
          <w:szCs w:val="20"/>
          <w:lang w:eastAsia="hr-HR"/>
        </w:rPr>
      </w:pPr>
      <w:r w:rsidRPr="008F3AD6">
        <w:rPr>
          <w:rFonts w:ascii="Times New Roman" w:eastAsia="Times New Roman" w:hAnsi="Times New Roman" w:cs="Times New Roman"/>
          <w:iCs/>
          <w:sz w:val="20"/>
          <w:szCs w:val="20"/>
          <w:lang w:eastAsia="hr-HR"/>
        </w:rPr>
        <w:t>Otočac, 01.12.2021. godine</w:t>
      </w:r>
    </w:p>
    <w:p w:rsidR="008F3AD6" w:rsidRPr="00760C6E" w:rsidRDefault="008F3AD6" w:rsidP="008F3AD6">
      <w:pPr>
        <w:spacing w:after="0" w:line="240" w:lineRule="auto"/>
        <w:jc w:val="right"/>
        <w:rPr>
          <w:rFonts w:ascii="Times New Roman" w:eastAsia="Times New Roman" w:hAnsi="Times New Roman" w:cs="Times New Roman"/>
          <w:bCs/>
          <w:iCs/>
          <w:sz w:val="20"/>
          <w:szCs w:val="20"/>
          <w:lang w:eastAsia="hr-HR"/>
        </w:rPr>
      </w:pPr>
      <w:r w:rsidRPr="00760C6E">
        <w:rPr>
          <w:rFonts w:ascii="Times New Roman" w:eastAsia="Times New Roman" w:hAnsi="Times New Roman" w:cs="Times New Roman"/>
          <w:bCs/>
          <w:iCs/>
          <w:sz w:val="20"/>
          <w:szCs w:val="20"/>
          <w:lang w:eastAsia="hr-HR"/>
        </w:rPr>
        <w:t>GRADONAČELNIK</w:t>
      </w:r>
    </w:p>
    <w:p w:rsidR="008F3AD6" w:rsidRDefault="008F3AD6" w:rsidP="008F3AD6">
      <w:pPr>
        <w:spacing w:after="0" w:line="240" w:lineRule="auto"/>
        <w:jc w:val="right"/>
        <w:rPr>
          <w:rFonts w:ascii="Times New Roman" w:eastAsia="Times New Roman" w:hAnsi="Times New Roman" w:cs="Times New Roman"/>
          <w:bCs/>
          <w:iCs/>
          <w:sz w:val="20"/>
          <w:szCs w:val="20"/>
          <w:lang w:eastAsia="hr-HR"/>
        </w:rPr>
      </w:pPr>
      <w:r w:rsidRPr="00760C6E">
        <w:rPr>
          <w:rFonts w:ascii="Times New Roman" w:eastAsia="Times New Roman" w:hAnsi="Times New Roman" w:cs="Times New Roman"/>
          <w:bCs/>
          <w:iCs/>
          <w:sz w:val="20"/>
          <w:szCs w:val="20"/>
          <w:lang w:eastAsia="hr-HR"/>
        </w:rPr>
        <w:t xml:space="preserve">       Goran Bukovac, dipl. pol.</w:t>
      </w:r>
      <w:r w:rsidR="00B0128A" w:rsidRPr="00760C6E">
        <w:rPr>
          <w:rFonts w:ascii="Times New Roman" w:eastAsia="Times New Roman" w:hAnsi="Times New Roman" w:cs="Times New Roman"/>
          <w:bCs/>
          <w:iCs/>
          <w:sz w:val="20"/>
          <w:szCs w:val="20"/>
          <w:lang w:eastAsia="hr-HR"/>
        </w:rPr>
        <w:t>, v.</w:t>
      </w:r>
      <w:r w:rsidR="00B0128A">
        <w:rPr>
          <w:rFonts w:ascii="Times New Roman" w:eastAsia="Times New Roman" w:hAnsi="Times New Roman" w:cs="Times New Roman"/>
          <w:bCs/>
          <w:iCs/>
          <w:sz w:val="20"/>
          <w:szCs w:val="20"/>
          <w:lang w:eastAsia="hr-HR"/>
        </w:rPr>
        <w:t>r.</w:t>
      </w:r>
      <w:r w:rsidRPr="008F3AD6">
        <w:rPr>
          <w:rFonts w:ascii="Times New Roman" w:eastAsia="Times New Roman" w:hAnsi="Times New Roman" w:cs="Times New Roman"/>
          <w:bCs/>
          <w:iCs/>
          <w:sz w:val="20"/>
          <w:szCs w:val="20"/>
          <w:lang w:eastAsia="hr-HR"/>
        </w:rPr>
        <w:t xml:space="preserve"> </w:t>
      </w:r>
    </w:p>
    <w:p w:rsidR="00CE3664" w:rsidRPr="00CE3664" w:rsidRDefault="00CE3664" w:rsidP="00CE3664">
      <w:pPr>
        <w:spacing w:after="0" w:line="240" w:lineRule="auto"/>
        <w:jc w:val="right"/>
        <w:rPr>
          <w:rFonts w:ascii="Times New Roman" w:eastAsia="Times New Roman" w:hAnsi="Times New Roman" w:cs="Times New Roman"/>
          <w:b/>
          <w:bCs/>
          <w:i/>
          <w:iCs/>
          <w:sz w:val="20"/>
          <w:szCs w:val="20"/>
          <w:lang w:eastAsia="hr-HR"/>
        </w:rPr>
      </w:pPr>
      <w:r w:rsidRPr="00CE3664">
        <w:rPr>
          <w:rFonts w:ascii="Times New Roman" w:eastAsia="Times New Roman" w:hAnsi="Times New Roman" w:cs="Times New Roman"/>
          <w:b/>
          <w:bCs/>
          <w:i/>
          <w:iCs/>
          <w:sz w:val="20"/>
          <w:szCs w:val="20"/>
          <w:lang w:eastAsia="hr-HR"/>
        </w:rPr>
        <w:lastRenderedPageBreak/>
        <w:t>Prilog 1</w:t>
      </w:r>
    </w:p>
    <w:p w:rsidR="00CE3664" w:rsidRPr="00CE3664" w:rsidRDefault="00CE3664" w:rsidP="00CE3664">
      <w:pPr>
        <w:spacing w:after="0" w:line="240" w:lineRule="auto"/>
        <w:jc w:val="right"/>
        <w:rPr>
          <w:rFonts w:ascii="Times New Roman" w:eastAsia="Times New Roman" w:hAnsi="Times New Roman" w:cs="Times New Roman"/>
          <w:bCs/>
          <w:i/>
          <w:iCs/>
          <w:sz w:val="20"/>
          <w:szCs w:val="20"/>
          <w:lang w:eastAsia="hr-HR"/>
        </w:rPr>
      </w:pPr>
    </w:p>
    <w:p w:rsidR="00CE3664" w:rsidRPr="00CE3664" w:rsidRDefault="00CE3664" w:rsidP="00CE3664">
      <w:pPr>
        <w:spacing w:after="0" w:line="240" w:lineRule="auto"/>
        <w:rPr>
          <w:rFonts w:ascii="Times New Roman" w:eastAsia="Times New Roman" w:hAnsi="Times New Roman" w:cs="Times New Roman"/>
          <w:bCs/>
          <w:i/>
          <w:iCs/>
          <w:sz w:val="20"/>
          <w:szCs w:val="20"/>
          <w:lang w:eastAsia="hr-HR"/>
        </w:rPr>
      </w:pPr>
      <w:r w:rsidRPr="00CE3664">
        <w:rPr>
          <w:rFonts w:ascii="Times New Roman" w:eastAsia="Times New Roman" w:hAnsi="Times New Roman" w:cs="Times New Roman"/>
          <w:bCs/>
          <w:i/>
          <w:iCs/>
          <w:sz w:val="20"/>
          <w:szCs w:val="20"/>
          <w:lang w:eastAsia="hr-HR"/>
        </w:rPr>
        <w:t>KLASA:</w:t>
      </w:r>
    </w:p>
    <w:p w:rsidR="00CE3664" w:rsidRPr="00CE3664" w:rsidRDefault="00CE3664" w:rsidP="00CE3664">
      <w:pPr>
        <w:spacing w:after="0" w:line="240" w:lineRule="auto"/>
        <w:rPr>
          <w:rFonts w:ascii="Times New Roman" w:eastAsia="Times New Roman" w:hAnsi="Times New Roman" w:cs="Times New Roman"/>
          <w:bCs/>
          <w:i/>
          <w:iCs/>
          <w:sz w:val="20"/>
          <w:szCs w:val="20"/>
          <w:lang w:eastAsia="hr-HR"/>
        </w:rPr>
      </w:pPr>
      <w:r w:rsidRPr="00CE3664">
        <w:rPr>
          <w:rFonts w:ascii="Times New Roman" w:eastAsia="Times New Roman" w:hAnsi="Times New Roman" w:cs="Times New Roman"/>
          <w:bCs/>
          <w:i/>
          <w:iCs/>
          <w:sz w:val="20"/>
          <w:szCs w:val="20"/>
          <w:lang w:eastAsia="hr-HR"/>
        </w:rPr>
        <w:t>URBROJ:</w:t>
      </w:r>
    </w:p>
    <w:p w:rsidR="00CE3664" w:rsidRPr="00CE3664" w:rsidRDefault="00CE3664" w:rsidP="00CE3664">
      <w:pPr>
        <w:spacing w:after="0" w:line="240" w:lineRule="auto"/>
        <w:rPr>
          <w:rFonts w:ascii="Times New Roman" w:eastAsia="Times New Roman" w:hAnsi="Times New Roman" w:cs="Times New Roman"/>
          <w:bCs/>
          <w:i/>
          <w:iCs/>
          <w:sz w:val="20"/>
          <w:szCs w:val="20"/>
          <w:lang w:eastAsia="hr-HR"/>
        </w:rPr>
      </w:pPr>
      <w:r w:rsidRPr="00CE3664">
        <w:rPr>
          <w:rFonts w:ascii="Times New Roman" w:eastAsia="Times New Roman" w:hAnsi="Times New Roman" w:cs="Times New Roman"/>
          <w:bCs/>
          <w:i/>
          <w:iCs/>
          <w:sz w:val="20"/>
          <w:szCs w:val="20"/>
          <w:lang w:eastAsia="hr-HR"/>
        </w:rPr>
        <w:t>Datum:</w:t>
      </w:r>
    </w:p>
    <w:p w:rsidR="00CE3664" w:rsidRPr="00CE3664" w:rsidRDefault="00CE3664" w:rsidP="00CE3664">
      <w:pPr>
        <w:spacing w:after="0" w:line="240" w:lineRule="auto"/>
        <w:jc w:val="right"/>
        <w:rPr>
          <w:rFonts w:ascii="Times New Roman" w:eastAsia="Times New Roman" w:hAnsi="Times New Roman" w:cs="Times New Roman"/>
          <w:bCs/>
          <w:i/>
          <w:iCs/>
          <w:sz w:val="20"/>
          <w:szCs w:val="20"/>
          <w:lang w:eastAsia="hr-HR"/>
        </w:rPr>
      </w:pPr>
    </w:p>
    <w:p w:rsidR="00CE3664" w:rsidRPr="00CE3664" w:rsidRDefault="00CE3664" w:rsidP="00CE3664">
      <w:pPr>
        <w:spacing w:after="0" w:line="240" w:lineRule="auto"/>
        <w:jc w:val="right"/>
        <w:rPr>
          <w:rFonts w:ascii="Times New Roman" w:eastAsia="Times New Roman" w:hAnsi="Times New Roman" w:cs="Times New Roman"/>
          <w:bCs/>
          <w:i/>
          <w:iCs/>
          <w:sz w:val="20"/>
          <w:szCs w:val="20"/>
          <w:lang w:eastAsia="hr-HR"/>
        </w:rPr>
      </w:pPr>
    </w:p>
    <w:p w:rsidR="00CE3664" w:rsidRPr="00CE3664" w:rsidRDefault="00CE3664" w:rsidP="00CE3664">
      <w:pPr>
        <w:spacing w:after="0" w:line="240" w:lineRule="auto"/>
        <w:jc w:val="center"/>
        <w:rPr>
          <w:rFonts w:ascii="Times New Roman" w:eastAsia="Times New Roman" w:hAnsi="Times New Roman" w:cs="Times New Roman"/>
          <w:bCs/>
          <w:i/>
          <w:iCs/>
          <w:sz w:val="20"/>
          <w:szCs w:val="20"/>
          <w:lang w:eastAsia="hr-HR"/>
        </w:rPr>
      </w:pPr>
      <w:r w:rsidRPr="00CE3664">
        <w:rPr>
          <w:rFonts w:ascii="Times New Roman" w:eastAsia="Times New Roman" w:hAnsi="Times New Roman" w:cs="Times New Roman"/>
          <w:bCs/>
          <w:i/>
          <w:iCs/>
          <w:sz w:val="20"/>
          <w:szCs w:val="20"/>
          <w:lang w:eastAsia="hr-HR"/>
        </w:rPr>
        <w:t>Na temelju članka 7. Pravilnika o provedbi postupaka jednostavne nabave od ___, ___ 2021. godine (KLASA:______, URBROJ:________), dostavlja se</w:t>
      </w:r>
    </w:p>
    <w:p w:rsidR="00CE3664" w:rsidRPr="00CE3664" w:rsidRDefault="00CE3664" w:rsidP="00CE3664">
      <w:pPr>
        <w:spacing w:after="0" w:line="240" w:lineRule="auto"/>
        <w:jc w:val="center"/>
        <w:rPr>
          <w:rFonts w:ascii="Times New Roman" w:eastAsia="Times New Roman" w:hAnsi="Times New Roman" w:cs="Times New Roman"/>
          <w:b/>
          <w:bCs/>
          <w:iCs/>
          <w:sz w:val="20"/>
          <w:szCs w:val="20"/>
          <w:lang w:eastAsia="hr-HR"/>
        </w:rPr>
      </w:pPr>
    </w:p>
    <w:p w:rsidR="00CE3664" w:rsidRPr="00CE3664" w:rsidRDefault="00CE3664" w:rsidP="00CE3664">
      <w:pPr>
        <w:spacing w:after="0" w:line="240" w:lineRule="auto"/>
        <w:jc w:val="center"/>
        <w:rPr>
          <w:rFonts w:ascii="Times New Roman" w:eastAsia="Times New Roman" w:hAnsi="Times New Roman" w:cs="Times New Roman"/>
          <w:b/>
          <w:bCs/>
          <w:iCs/>
          <w:sz w:val="20"/>
          <w:szCs w:val="20"/>
          <w:lang w:eastAsia="hr-HR"/>
        </w:rPr>
      </w:pPr>
      <w:r w:rsidRPr="00CE3664">
        <w:rPr>
          <w:rFonts w:ascii="Times New Roman" w:eastAsia="Times New Roman" w:hAnsi="Times New Roman" w:cs="Times New Roman"/>
          <w:b/>
          <w:bCs/>
          <w:iCs/>
          <w:sz w:val="20"/>
          <w:szCs w:val="20"/>
          <w:lang w:eastAsia="hr-HR"/>
        </w:rPr>
        <w:t>Z a h t j e v</w:t>
      </w:r>
    </w:p>
    <w:p w:rsidR="00CE3664" w:rsidRPr="00CE3664" w:rsidRDefault="00CE3664" w:rsidP="00CE3664">
      <w:pPr>
        <w:spacing w:after="0" w:line="240" w:lineRule="auto"/>
        <w:jc w:val="center"/>
        <w:rPr>
          <w:rFonts w:ascii="Times New Roman" w:eastAsia="Times New Roman" w:hAnsi="Times New Roman" w:cs="Times New Roman"/>
          <w:b/>
          <w:bCs/>
          <w:iCs/>
          <w:sz w:val="20"/>
          <w:szCs w:val="20"/>
          <w:lang w:eastAsia="hr-HR"/>
        </w:rPr>
      </w:pPr>
      <w:r w:rsidRPr="00CE3664">
        <w:rPr>
          <w:rFonts w:ascii="Times New Roman" w:eastAsia="Times New Roman" w:hAnsi="Times New Roman" w:cs="Times New Roman"/>
          <w:b/>
          <w:bCs/>
          <w:iCs/>
          <w:sz w:val="20"/>
          <w:szCs w:val="20"/>
          <w:lang w:eastAsia="hr-HR"/>
        </w:rPr>
        <w:t>za jednostavnu nabavu</w:t>
      </w:r>
    </w:p>
    <w:p w:rsidR="00CE3664" w:rsidRPr="00CE3664" w:rsidRDefault="00CE3664" w:rsidP="00CE3664">
      <w:pPr>
        <w:spacing w:after="0" w:line="240" w:lineRule="auto"/>
        <w:jc w:val="right"/>
        <w:rPr>
          <w:rFonts w:ascii="Times New Roman" w:eastAsia="Times New Roman" w:hAnsi="Times New Roman" w:cs="Times New Roman"/>
          <w:b/>
          <w:bCs/>
          <w:iCs/>
          <w:sz w:val="20"/>
          <w:szCs w:val="20"/>
          <w:lang w:eastAsia="hr-HR"/>
        </w:rPr>
      </w:pPr>
    </w:p>
    <w:tbl>
      <w:tblPr>
        <w:tblStyle w:val="TableGrid"/>
        <w:tblW w:w="0" w:type="auto"/>
        <w:tblInd w:w="108" w:type="dxa"/>
        <w:tblLook w:val="04A0" w:firstRow="1" w:lastRow="0" w:firstColumn="1" w:lastColumn="0" w:noHBand="0" w:noVBand="1"/>
      </w:tblPr>
      <w:tblGrid>
        <w:gridCol w:w="9180"/>
      </w:tblGrid>
      <w:tr w:rsidR="00CE3664" w:rsidRPr="00CE3664" w:rsidTr="005955DF">
        <w:tc>
          <w:tcPr>
            <w:tcW w:w="9180" w:type="dxa"/>
            <w:shd w:val="clear" w:color="auto" w:fill="D9D9D9" w:themeFill="background1" w:themeFillShade="D9"/>
          </w:tcPr>
          <w:p w:rsidR="00CE3664" w:rsidRPr="00CE3664" w:rsidRDefault="00CE3664" w:rsidP="00CE3664">
            <w:pPr>
              <w:numPr>
                <w:ilvl w:val="0"/>
                <w:numId w:val="14"/>
              </w:numPr>
              <w:rPr>
                <w:rFonts w:ascii="Times New Roman" w:eastAsia="Times New Roman" w:hAnsi="Times New Roman" w:cs="Times New Roman"/>
                <w:b/>
                <w:bCs/>
                <w:iCs/>
                <w:sz w:val="20"/>
                <w:szCs w:val="20"/>
                <w:lang w:eastAsia="hr-HR"/>
              </w:rPr>
            </w:pPr>
            <w:r w:rsidRPr="00CE3664">
              <w:rPr>
                <w:rFonts w:ascii="Times New Roman" w:eastAsia="Times New Roman" w:hAnsi="Times New Roman" w:cs="Times New Roman"/>
                <w:b/>
                <w:bCs/>
                <w:iCs/>
                <w:sz w:val="20"/>
                <w:szCs w:val="20"/>
                <w:lang w:eastAsia="hr-HR"/>
              </w:rPr>
              <w:t>Naziv predmeta jednostavne nabave</w:t>
            </w:r>
          </w:p>
        </w:tc>
      </w:tr>
      <w:tr w:rsidR="00CE3664" w:rsidRPr="00CE3664" w:rsidTr="005955DF">
        <w:tc>
          <w:tcPr>
            <w:tcW w:w="9180" w:type="dxa"/>
          </w:tcPr>
          <w:p w:rsidR="00CE3664" w:rsidRPr="00CE3664" w:rsidRDefault="00CE3664" w:rsidP="00CE3664">
            <w:pPr>
              <w:rPr>
                <w:rFonts w:ascii="Times New Roman" w:eastAsia="Times New Roman" w:hAnsi="Times New Roman" w:cs="Times New Roman"/>
                <w:b/>
                <w:bCs/>
                <w:iCs/>
                <w:sz w:val="20"/>
                <w:szCs w:val="20"/>
                <w:lang w:eastAsia="hr-HR"/>
              </w:rPr>
            </w:pPr>
          </w:p>
          <w:p w:rsidR="00CE3664" w:rsidRPr="00CE3664" w:rsidRDefault="00CE3664" w:rsidP="00CE3664">
            <w:pPr>
              <w:rPr>
                <w:rFonts w:ascii="Times New Roman" w:eastAsia="Times New Roman" w:hAnsi="Times New Roman" w:cs="Times New Roman"/>
                <w:b/>
                <w:bCs/>
                <w:iCs/>
                <w:sz w:val="20"/>
                <w:szCs w:val="20"/>
                <w:lang w:eastAsia="hr-HR"/>
              </w:rPr>
            </w:pPr>
          </w:p>
        </w:tc>
      </w:tr>
    </w:tbl>
    <w:p w:rsidR="00CE3664" w:rsidRPr="00CE3664" w:rsidRDefault="00CE3664" w:rsidP="00CE3664">
      <w:pPr>
        <w:spacing w:after="0" w:line="240" w:lineRule="auto"/>
        <w:rPr>
          <w:rFonts w:ascii="Times New Roman" w:eastAsia="Times New Roman" w:hAnsi="Times New Roman" w:cs="Times New Roman"/>
          <w:b/>
          <w:bCs/>
          <w:iCs/>
          <w:sz w:val="20"/>
          <w:szCs w:val="20"/>
          <w:lang w:eastAsia="hr-HR"/>
        </w:rPr>
      </w:pPr>
    </w:p>
    <w:tbl>
      <w:tblPr>
        <w:tblStyle w:val="TableGrid"/>
        <w:tblW w:w="0" w:type="auto"/>
        <w:tblInd w:w="108" w:type="dxa"/>
        <w:tblLook w:val="04A0" w:firstRow="1" w:lastRow="0" w:firstColumn="1" w:lastColumn="0" w:noHBand="0" w:noVBand="1"/>
      </w:tblPr>
      <w:tblGrid>
        <w:gridCol w:w="9180"/>
      </w:tblGrid>
      <w:tr w:rsidR="00CE3664" w:rsidRPr="00CE3664" w:rsidTr="005955DF">
        <w:tc>
          <w:tcPr>
            <w:tcW w:w="9180" w:type="dxa"/>
            <w:shd w:val="clear" w:color="auto" w:fill="D9D9D9" w:themeFill="background1" w:themeFillShade="D9"/>
          </w:tcPr>
          <w:p w:rsidR="00CE3664" w:rsidRPr="00CE3664" w:rsidRDefault="00CE3664" w:rsidP="00CE3664">
            <w:pPr>
              <w:numPr>
                <w:ilvl w:val="0"/>
                <w:numId w:val="14"/>
              </w:numPr>
              <w:rPr>
                <w:rFonts w:ascii="Times New Roman" w:eastAsia="Times New Roman" w:hAnsi="Times New Roman" w:cs="Times New Roman"/>
                <w:b/>
                <w:bCs/>
                <w:iCs/>
                <w:sz w:val="20"/>
                <w:szCs w:val="20"/>
                <w:lang w:eastAsia="hr-HR"/>
              </w:rPr>
            </w:pPr>
            <w:r w:rsidRPr="00CE3664">
              <w:rPr>
                <w:rFonts w:ascii="Times New Roman" w:eastAsia="Times New Roman" w:hAnsi="Times New Roman" w:cs="Times New Roman"/>
                <w:b/>
                <w:bCs/>
                <w:iCs/>
                <w:sz w:val="20"/>
                <w:szCs w:val="20"/>
                <w:lang w:eastAsia="hr-HR"/>
              </w:rPr>
              <w:t xml:space="preserve">Naručitelj </w:t>
            </w:r>
            <w:r w:rsidRPr="00CE3664">
              <w:rPr>
                <w:rFonts w:ascii="Times New Roman" w:eastAsia="Times New Roman" w:hAnsi="Times New Roman" w:cs="Times New Roman"/>
                <w:bCs/>
                <w:i/>
                <w:iCs/>
                <w:sz w:val="20"/>
                <w:szCs w:val="20"/>
                <w:lang w:eastAsia="hr-HR"/>
              </w:rPr>
              <w:t>(upravni odjel, pročelnik/ca..)</w:t>
            </w:r>
          </w:p>
        </w:tc>
      </w:tr>
      <w:tr w:rsidR="00CE3664" w:rsidRPr="00CE3664" w:rsidTr="005955DF">
        <w:tc>
          <w:tcPr>
            <w:tcW w:w="9180" w:type="dxa"/>
          </w:tcPr>
          <w:p w:rsidR="00CE3664" w:rsidRPr="00CE3664" w:rsidRDefault="00CE3664" w:rsidP="00CE3664">
            <w:pPr>
              <w:rPr>
                <w:rFonts w:ascii="Times New Roman" w:eastAsia="Times New Roman" w:hAnsi="Times New Roman" w:cs="Times New Roman"/>
                <w:b/>
                <w:bCs/>
                <w:iCs/>
                <w:sz w:val="20"/>
                <w:szCs w:val="20"/>
                <w:lang w:eastAsia="hr-HR"/>
              </w:rPr>
            </w:pPr>
          </w:p>
        </w:tc>
      </w:tr>
    </w:tbl>
    <w:p w:rsidR="00CE3664" w:rsidRPr="00CE3664" w:rsidRDefault="00CE3664" w:rsidP="00CE3664">
      <w:pPr>
        <w:spacing w:after="0" w:line="240" w:lineRule="auto"/>
        <w:rPr>
          <w:rFonts w:ascii="Times New Roman" w:eastAsia="Times New Roman" w:hAnsi="Times New Roman" w:cs="Times New Roman"/>
          <w:b/>
          <w:bCs/>
          <w:iCs/>
          <w:sz w:val="20"/>
          <w:szCs w:val="20"/>
          <w:lang w:eastAsia="hr-HR"/>
        </w:rPr>
      </w:pPr>
    </w:p>
    <w:tbl>
      <w:tblPr>
        <w:tblStyle w:val="TableGrid"/>
        <w:tblW w:w="0" w:type="auto"/>
        <w:tblInd w:w="108" w:type="dxa"/>
        <w:tblLook w:val="04A0" w:firstRow="1" w:lastRow="0" w:firstColumn="1" w:lastColumn="0" w:noHBand="0" w:noVBand="1"/>
      </w:tblPr>
      <w:tblGrid>
        <w:gridCol w:w="4590"/>
        <w:gridCol w:w="4590"/>
      </w:tblGrid>
      <w:tr w:rsidR="00CE3664" w:rsidRPr="00CE3664" w:rsidTr="005955DF">
        <w:tc>
          <w:tcPr>
            <w:tcW w:w="4590" w:type="dxa"/>
            <w:shd w:val="clear" w:color="auto" w:fill="D9D9D9" w:themeFill="background1" w:themeFillShade="D9"/>
          </w:tcPr>
          <w:p w:rsidR="00CE3664" w:rsidRPr="00CE3664" w:rsidRDefault="00CE3664" w:rsidP="00CE3664">
            <w:pPr>
              <w:numPr>
                <w:ilvl w:val="0"/>
                <w:numId w:val="14"/>
              </w:numPr>
              <w:rPr>
                <w:rFonts w:ascii="Times New Roman" w:eastAsia="Times New Roman" w:hAnsi="Times New Roman" w:cs="Times New Roman"/>
                <w:b/>
                <w:bCs/>
                <w:iCs/>
                <w:sz w:val="20"/>
                <w:szCs w:val="20"/>
                <w:lang w:eastAsia="hr-HR"/>
              </w:rPr>
            </w:pPr>
            <w:r w:rsidRPr="00CE3664">
              <w:rPr>
                <w:rFonts w:ascii="Times New Roman" w:eastAsia="Times New Roman" w:hAnsi="Times New Roman" w:cs="Times New Roman"/>
                <w:b/>
                <w:bCs/>
                <w:iCs/>
                <w:sz w:val="20"/>
                <w:szCs w:val="20"/>
                <w:lang w:eastAsia="hr-HR"/>
              </w:rPr>
              <w:t xml:space="preserve">Procijenjena vrijednost nabave </w:t>
            </w:r>
            <w:r w:rsidRPr="00CE3664">
              <w:rPr>
                <w:rFonts w:ascii="Times New Roman" w:eastAsia="Times New Roman" w:hAnsi="Times New Roman" w:cs="Times New Roman"/>
                <w:bCs/>
                <w:iCs/>
                <w:sz w:val="20"/>
                <w:szCs w:val="20"/>
                <w:lang w:eastAsia="hr-HR"/>
              </w:rPr>
              <w:t>(iznos bez PDV-a)</w:t>
            </w:r>
            <w:r w:rsidRPr="00CE3664">
              <w:rPr>
                <w:rFonts w:ascii="Times New Roman" w:eastAsia="Times New Roman" w:hAnsi="Times New Roman" w:cs="Times New Roman"/>
                <w:b/>
                <w:bCs/>
                <w:iCs/>
                <w:sz w:val="20"/>
                <w:szCs w:val="20"/>
                <w:lang w:eastAsia="hr-HR"/>
              </w:rPr>
              <w:t>:</w:t>
            </w:r>
          </w:p>
        </w:tc>
        <w:tc>
          <w:tcPr>
            <w:tcW w:w="4590" w:type="dxa"/>
            <w:shd w:val="clear" w:color="auto" w:fill="D9D9D9" w:themeFill="background1" w:themeFillShade="D9"/>
          </w:tcPr>
          <w:p w:rsidR="00CE3664" w:rsidRPr="00CE3664" w:rsidRDefault="00CE3664" w:rsidP="00CE3664">
            <w:pPr>
              <w:numPr>
                <w:ilvl w:val="0"/>
                <w:numId w:val="14"/>
              </w:numPr>
              <w:rPr>
                <w:rFonts w:ascii="Times New Roman" w:eastAsia="Times New Roman" w:hAnsi="Times New Roman" w:cs="Times New Roman"/>
                <w:b/>
                <w:bCs/>
                <w:iCs/>
                <w:sz w:val="20"/>
                <w:szCs w:val="20"/>
                <w:lang w:eastAsia="hr-HR"/>
              </w:rPr>
            </w:pPr>
            <w:r w:rsidRPr="00CE3664">
              <w:rPr>
                <w:rFonts w:ascii="Times New Roman" w:eastAsia="Times New Roman" w:hAnsi="Times New Roman" w:cs="Times New Roman"/>
                <w:b/>
                <w:bCs/>
                <w:iCs/>
                <w:sz w:val="20"/>
                <w:szCs w:val="20"/>
                <w:lang w:eastAsia="hr-HR"/>
              </w:rPr>
              <w:t xml:space="preserve">Iznos osiguranih sredstava </w:t>
            </w:r>
          </w:p>
          <w:p w:rsidR="00CE3664" w:rsidRPr="00CE3664" w:rsidRDefault="00CE3664" w:rsidP="00CE3664">
            <w:pPr>
              <w:rPr>
                <w:rFonts w:ascii="Times New Roman" w:eastAsia="Times New Roman" w:hAnsi="Times New Roman" w:cs="Times New Roman"/>
                <w:bCs/>
                <w:iCs/>
                <w:sz w:val="20"/>
                <w:szCs w:val="20"/>
                <w:lang w:eastAsia="hr-HR"/>
              </w:rPr>
            </w:pPr>
            <w:r w:rsidRPr="00CE3664">
              <w:rPr>
                <w:rFonts w:ascii="Times New Roman" w:eastAsia="Times New Roman" w:hAnsi="Times New Roman" w:cs="Times New Roman"/>
                <w:bCs/>
                <w:iCs/>
                <w:sz w:val="20"/>
                <w:szCs w:val="20"/>
                <w:lang w:eastAsia="hr-HR"/>
              </w:rPr>
              <w:t>(iznos s PDV-om):</w:t>
            </w:r>
          </w:p>
        </w:tc>
      </w:tr>
      <w:tr w:rsidR="00CE3664" w:rsidRPr="00CE3664" w:rsidTr="005955DF">
        <w:tc>
          <w:tcPr>
            <w:tcW w:w="4590" w:type="dxa"/>
          </w:tcPr>
          <w:p w:rsidR="00CE3664" w:rsidRPr="00CE3664" w:rsidRDefault="00CE3664" w:rsidP="00CE3664">
            <w:pPr>
              <w:rPr>
                <w:rFonts w:ascii="Times New Roman" w:eastAsia="Times New Roman" w:hAnsi="Times New Roman" w:cs="Times New Roman"/>
                <w:b/>
                <w:bCs/>
                <w:iCs/>
                <w:sz w:val="20"/>
                <w:szCs w:val="20"/>
                <w:lang w:eastAsia="hr-HR"/>
              </w:rPr>
            </w:pPr>
          </w:p>
        </w:tc>
        <w:tc>
          <w:tcPr>
            <w:tcW w:w="4590" w:type="dxa"/>
          </w:tcPr>
          <w:p w:rsidR="00CE3664" w:rsidRPr="00CE3664" w:rsidRDefault="00CE3664" w:rsidP="00CE3664">
            <w:pPr>
              <w:rPr>
                <w:rFonts w:ascii="Times New Roman" w:eastAsia="Times New Roman" w:hAnsi="Times New Roman" w:cs="Times New Roman"/>
                <w:b/>
                <w:bCs/>
                <w:iCs/>
                <w:sz w:val="20"/>
                <w:szCs w:val="20"/>
                <w:lang w:eastAsia="hr-HR"/>
              </w:rPr>
            </w:pPr>
          </w:p>
        </w:tc>
      </w:tr>
    </w:tbl>
    <w:p w:rsidR="00CE3664" w:rsidRPr="00CE3664" w:rsidRDefault="00CE3664" w:rsidP="00CE3664">
      <w:pPr>
        <w:spacing w:after="0" w:line="240" w:lineRule="auto"/>
        <w:rPr>
          <w:rFonts w:ascii="Times New Roman" w:eastAsia="Times New Roman" w:hAnsi="Times New Roman" w:cs="Times New Roman"/>
          <w:b/>
          <w:bCs/>
          <w:iCs/>
          <w:sz w:val="20"/>
          <w:szCs w:val="20"/>
          <w:lang w:eastAsia="hr-HR"/>
        </w:rPr>
      </w:pPr>
    </w:p>
    <w:tbl>
      <w:tblPr>
        <w:tblStyle w:val="TableGrid"/>
        <w:tblW w:w="0" w:type="auto"/>
        <w:tblInd w:w="108" w:type="dxa"/>
        <w:tblLook w:val="04A0" w:firstRow="1" w:lastRow="0" w:firstColumn="1" w:lastColumn="0" w:noHBand="0" w:noVBand="1"/>
      </w:tblPr>
      <w:tblGrid>
        <w:gridCol w:w="9180"/>
      </w:tblGrid>
      <w:tr w:rsidR="00CE3664" w:rsidRPr="00CE3664" w:rsidTr="005955DF">
        <w:tc>
          <w:tcPr>
            <w:tcW w:w="9180" w:type="dxa"/>
            <w:shd w:val="clear" w:color="auto" w:fill="D9D9D9" w:themeFill="background1" w:themeFillShade="D9"/>
          </w:tcPr>
          <w:p w:rsidR="00CE3664" w:rsidRPr="00CE3664" w:rsidRDefault="00CE3664" w:rsidP="00CE3664">
            <w:pPr>
              <w:numPr>
                <w:ilvl w:val="0"/>
                <w:numId w:val="14"/>
              </w:numPr>
              <w:rPr>
                <w:rFonts w:ascii="Times New Roman" w:eastAsia="Times New Roman" w:hAnsi="Times New Roman" w:cs="Times New Roman"/>
                <w:b/>
                <w:bCs/>
                <w:iCs/>
                <w:sz w:val="20"/>
                <w:szCs w:val="20"/>
                <w:lang w:eastAsia="hr-HR"/>
              </w:rPr>
            </w:pPr>
            <w:r w:rsidRPr="00CE3664">
              <w:rPr>
                <w:rFonts w:ascii="Times New Roman" w:eastAsia="Times New Roman" w:hAnsi="Times New Roman" w:cs="Times New Roman"/>
                <w:b/>
                <w:bCs/>
                <w:iCs/>
                <w:sz w:val="20"/>
                <w:szCs w:val="20"/>
                <w:lang w:eastAsia="hr-HR"/>
              </w:rPr>
              <w:t xml:space="preserve">Izvor planiranih sredstava </w:t>
            </w:r>
            <w:r w:rsidRPr="00CE3664">
              <w:rPr>
                <w:rFonts w:ascii="Times New Roman" w:eastAsia="Times New Roman" w:hAnsi="Times New Roman" w:cs="Times New Roman"/>
                <w:bCs/>
                <w:i/>
                <w:iCs/>
                <w:sz w:val="20"/>
                <w:szCs w:val="20"/>
                <w:lang w:eastAsia="hr-HR"/>
              </w:rPr>
              <w:t>(Proračun – projekt/aktivnost, pozicija (konto)):</w:t>
            </w:r>
          </w:p>
        </w:tc>
      </w:tr>
      <w:tr w:rsidR="00CE3664" w:rsidRPr="00CE3664" w:rsidTr="005955DF">
        <w:tc>
          <w:tcPr>
            <w:tcW w:w="9180" w:type="dxa"/>
          </w:tcPr>
          <w:p w:rsidR="00CE3664" w:rsidRPr="00CE3664" w:rsidRDefault="00CE3664" w:rsidP="00CE3664">
            <w:pPr>
              <w:rPr>
                <w:rFonts w:ascii="Times New Roman" w:eastAsia="Times New Roman" w:hAnsi="Times New Roman" w:cs="Times New Roman"/>
                <w:b/>
                <w:bCs/>
                <w:iCs/>
                <w:sz w:val="20"/>
                <w:szCs w:val="20"/>
                <w:lang w:eastAsia="hr-HR"/>
              </w:rPr>
            </w:pPr>
          </w:p>
        </w:tc>
      </w:tr>
    </w:tbl>
    <w:p w:rsidR="00CE3664" w:rsidRPr="00CE3664" w:rsidRDefault="00CE3664" w:rsidP="00CE3664">
      <w:pPr>
        <w:spacing w:after="0" w:line="240" w:lineRule="auto"/>
        <w:rPr>
          <w:rFonts w:ascii="Times New Roman" w:eastAsia="Times New Roman" w:hAnsi="Times New Roman" w:cs="Times New Roman"/>
          <w:b/>
          <w:bCs/>
          <w:iCs/>
          <w:sz w:val="20"/>
          <w:szCs w:val="20"/>
          <w:lang w:eastAsia="hr-HR"/>
        </w:rPr>
      </w:pPr>
    </w:p>
    <w:tbl>
      <w:tblPr>
        <w:tblStyle w:val="TableGrid"/>
        <w:tblW w:w="0" w:type="auto"/>
        <w:tblInd w:w="108" w:type="dxa"/>
        <w:tblLook w:val="04A0" w:firstRow="1" w:lastRow="0" w:firstColumn="1" w:lastColumn="0" w:noHBand="0" w:noVBand="1"/>
      </w:tblPr>
      <w:tblGrid>
        <w:gridCol w:w="1660"/>
        <w:gridCol w:w="1710"/>
        <w:gridCol w:w="5810"/>
      </w:tblGrid>
      <w:tr w:rsidR="00CE3664" w:rsidRPr="00CE3664" w:rsidTr="005955DF">
        <w:tc>
          <w:tcPr>
            <w:tcW w:w="9180" w:type="dxa"/>
            <w:gridSpan w:val="3"/>
            <w:shd w:val="clear" w:color="auto" w:fill="D9D9D9" w:themeFill="background1" w:themeFillShade="D9"/>
          </w:tcPr>
          <w:p w:rsidR="00CE3664" w:rsidRPr="00CE3664" w:rsidRDefault="00CE3664" w:rsidP="00CE3664">
            <w:pPr>
              <w:numPr>
                <w:ilvl w:val="0"/>
                <w:numId w:val="14"/>
              </w:numPr>
              <w:rPr>
                <w:rFonts w:ascii="Times New Roman" w:eastAsia="Times New Roman" w:hAnsi="Times New Roman" w:cs="Times New Roman"/>
                <w:b/>
                <w:bCs/>
                <w:iCs/>
                <w:sz w:val="20"/>
                <w:szCs w:val="20"/>
                <w:lang w:eastAsia="hr-HR"/>
              </w:rPr>
            </w:pPr>
            <w:r w:rsidRPr="00CE3664">
              <w:rPr>
                <w:rFonts w:ascii="Times New Roman" w:eastAsia="Times New Roman" w:hAnsi="Times New Roman" w:cs="Times New Roman"/>
                <w:b/>
                <w:bCs/>
                <w:iCs/>
                <w:sz w:val="20"/>
                <w:szCs w:val="20"/>
                <w:lang w:eastAsia="hr-HR"/>
              </w:rPr>
              <w:t xml:space="preserve">Plan nabave </w:t>
            </w:r>
          </w:p>
          <w:p w:rsidR="00CE3664" w:rsidRPr="00CE3664" w:rsidRDefault="00CE3664" w:rsidP="00CE3664">
            <w:pPr>
              <w:rPr>
                <w:rFonts w:ascii="Times New Roman" w:eastAsia="Times New Roman" w:hAnsi="Times New Roman" w:cs="Times New Roman"/>
                <w:bCs/>
                <w:i/>
                <w:iCs/>
                <w:sz w:val="20"/>
                <w:szCs w:val="20"/>
                <w:lang w:eastAsia="hr-HR"/>
              </w:rPr>
            </w:pPr>
            <w:r w:rsidRPr="00CE3664">
              <w:rPr>
                <w:rFonts w:ascii="Times New Roman" w:eastAsia="Times New Roman" w:hAnsi="Times New Roman" w:cs="Times New Roman"/>
                <w:bCs/>
                <w:i/>
                <w:iCs/>
                <w:sz w:val="20"/>
                <w:szCs w:val="20"/>
                <w:lang w:eastAsia="hr-HR"/>
              </w:rPr>
              <w:t>(utvrditi da li je predmet nabave u planu nabave, radi li se o nabavi robe, radova ili usluga te ev. br. stavke iz Plana nabave)</w:t>
            </w:r>
          </w:p>
        </w:tc>
      </w:tr>
      <w:tr w:rsidR="00CE3664" w:rsidRPr="00CE3664" w:rsidTr="005955DF">
        <w:trPr>
          <w:trHeight w:val="552"/>
        </w:trPr>
        <w:tc>
          <w:tcPr>
            <w:tcW w:w="1660" w:type="dxa"/>
          </w:tcPr>
          <w:p w:rsidR="00CE3664" w:rsidRPr="00CE3664" w:rsidRDefault="00CE3664" w:rsidP="00CE3664">
            <w:pPr>
              <w:rPr>
                <w:rFonts w:ascii="Times New Roman" w:eastAsia="Times New Roman" w:hAnsi="Times New Roman" w:cs="Times New Roman"/>
                <w:bCs/>
                <w:iCs/>
                <w:sz w:val="20"/>
                <w:szCs w:val="20"/>
                <w:lang w:eastAsia="hr-HR"/>
              </w:rPr>
            </w:pPr>
            <w:r w:rsidRPr="00CE3664">
              <w:rPr>
                <w:rFonts w:ascii="Times New Roman" w:eastAsia="Times New Roman" w:hAnsi="Times New Roman" w:cs="Times New Roman"/>
                <w:bCs/>
                <w:iCs/>
                <w:sz w:val="20"/>
                <w:szCs w:val="20"/>
                <w:lang w:eastAsia="hr-HR"/>
              </w:rPr>
              <w:t>Predmet nabave u planu nabave:</w:t>
            </w:r>
          </w:p>
        </w:tc>
        <w:tc>
          <w:tcPr>
            <w:tcW w:w="1710" w:type="dxa"/>
            <w:vMerge w:val="restart"/>
            <w:vAlign w:val="center"/>
          </w:tcPr>
          <w:p w:rsidR="00CE3664" w:rsidRPr="00CE3664" w:rsidRDefault="00CE3664" w:rsidP="00CE3664">
            <w:pPr>
              <w:rPr>
                <w:rFonts w:ascii="Times New Roman" w:eastAsia="Times New Roman" w:hAnsi="Times New Roman" w:cs="Times New Roman"/>
                <w:b/>
                <w:bCs/>
                <w:iCs/>
                <w:sz w:val="20"/>
                <w:szCs w:val="20"/>
                <w:lang w:eastAsia="hr-HR"/>
              </w:rPr>
            </w:pPr>
            <w:r w:rsidRPr="00CE3664">
              <w:rPr>
                <w:rFonts w:ascii="Times New Roman" w:eastAsia="Times New Roman" w:hAnsi="Times New Roman" w:cs="Times New Roman"/>
                <w:b/>
                <w:bCs/>
                <w:iCs/>
                <w:sz w:val="20"/>
                <w:szCs w:val="20"/>
                <w:lang w:eastAsia="hr-HR"/>
              </w:rPr>
              <w:t xml:space="preserve">□ </w:t>
            </w:r>
            <w:r w:rsidRPr="00CE3664">
              <w:rPr>
                <w:rFonts w:ascii="Times New Roman" w:eastAsia="Times New Roman" w:hAnsi="Times New Roman" w:cs="Times New Roman"/>
                <w:bCs/>
                <w:iCs/>
                <w:sz w:val="20"/>
                <w:szCs w:val="20"/>
                <w:lang w:eastAsia="hr-HR"/>
              </w:rPr>
              <w:t>roba</w:t>
            </w:r>
          </w:p>
          <w:p w:rsidR="00CE3664" w:rsidRPr="00CE3664" w:rsidRDefault="00CE3664" w:rsidP="00CE3664">
            <w:pPr>
              <w:rPr>
                <w:rFonts w:ascii="Times New Roman" w:eastAsia="Times New Roman" w:hAnsi="Times New Roman" w:cs="Times New Roman"/>
                <w:b/>
                <w:bCs/>
                <w:iCs/>
                <w:sz w:val="20"/>
                <w:szCs w:val="20"/>
                <w:lang w:eastAsia="hr-HR"/>
              </w:rPr>
            </w:pPr>
            <w:r w:rsidRPr="00CE3664">
              <w:rPr>
                <w:rFonts w:ascii="Times New Roman" w:eastAsia="Times New Roman" w:hAnsi="Times New Roman" w:cs="Times New Roman"/>
                <w:b/>
                <w:bCs/>
                <w:iCs/>
                <w:sz w:val="20"/>
                <w:szCs w:val="20"/>
                <w:lang w:eastAsia="hr-HR"/>
              </w:rPr>
              <w:t xml:space="preserve">□ </w:t>
            </w:r>
            <w:r w:rsidRPr="00CE3664">
              <w:rPr>
                <w:rFonts w:ascii="Times New Roman" w:eastAsia="Times New Roman" w:hAnsi="Times New Roman" w:cs="Times New Roman"/>
                <w:bCs/>
                <w:iCs/>
                <w:sz w:val="20"/>
                <w:szCs w:val="20"/>
                <w:lang w:eastAsia="hr-HR"/>
              </w:rPr>
              <w:t>radovi</w:t>
            </w:r>
          </w:p>
          <w:p w:rsidR="00CE3664" w:rsidRPr="00CE3664" w:rsidRDefault="00CE3664" w:rsidP="00CE3664">
            <w:pPr>
              <w:rPr>
                <w:rFonts w:ascii="Times New Roman" w:eastAsia="Times New Roman" w:hAnsi="Times New Roman" w:cs="Times New Roman"/>
                <w:b/>
                <w:bCs/>
                <w:iCs/>
                <w:sz w:val="20"/>
                <w:szCs w:val="20"/>
                <w:lang w:eastAsia="hr-HR"/>
              </w:rPr>
            </w:pPr>
            <w:r w:rsidRPr="00CE3664">
              <w:rPr>
                <w:rFonts w:ascii="Times New Roman" w:eastAsia="Times New Roman" w:hAnsi="Times New Roman" w:cs="Times New Roman"/>
                <w:b/>
                <w:bCs/>
                <w:iCs/>
                <w:sz w:val="20"/>
                <w:szCs w:val="20"/>
                <w:lang w:eastAsia="hr-HR"/>
              </w:rPr>
              <w:t xml:space="preserve">□ </w:t>
            </w:r>
            <w:r w:rsidRPr="00CE3664">
              <w:rPr>
                <w:rFonts w:ascii="Times New Roman" w:eastAsia="Times New Roman" w:hAnsi="Times New Roman" w:cs="Times New Roman"/>
                <w:bCs/>
                <w:iCs/>
                <w:sz w:val="20"/>
                <w:szCs w:val="20"/>
                <w:lang w:eastAsia="hr-HR"/>
              </w:rPr>
              <w:t>usluge</w:t>
            </w:r>
          </w:p>
        </w:tc>
        <w:tc>
          <w:tcPr>
            <w:tcW w:w="5810" w:type="dxa"/>
            <w:vMerge w:val="restart"/>
          </w:tcPr>
          <w:p w:rsidR="00CE3664" w:rsidRPr="00CE3664" w:rsidRDefault="00CE3664" w:rsidP="00CE3664">
            <w:pPr>
              <w:rPr>
                <w:rFonts w:ascii="Times New Roman" w:eastAsia="Times New Roman" w:hAnsi="Times New Roman" w:cs="Times New Roman"/>
                <w:bCs/>
                <w:iCs/>
                <w:sz w:val="20"/>
                <w:szCs w:val="20"/>
                <w:lang w:eastAsia="hr-HR"/>
              </w:rPr>
            </w:pPr>
            <w:r w:rsidRPr="00CE3664">
              <w:rPr>
                <w:rFonts w:ascii="Times New Roman" w:eastAsia="Times New Roman" w:hAnsi="Times New Roman" w:cs="Times New Roman"/>
                <w:bCs/>
                <w:iCs/>
                <w:sz w:val="20"/>
                <w:szCs w:val="20"/>
                <w:lang w:eastAsia="hr-HR"/>
              </w:rPr>
              <w:t xml:space="preserve">Evidencijski broj nabave stavke u Planu / Izmjeni plana nabave: </w:t>
            </w:r>
          </w:p>
          <w:p w:rsidR="00CE3664" w:rsidRPr="00CE3664" w:rsidRDefault="00CE3664" w:rsidP="00CE3664">
            <w:pPr>
              <w:rPr>
                <w:rFonts w:ascii="Times New Roman" w:eastAsia="Times New Roman" w:hAnsi="Times New Roman" w:cs="Times New Roman"/>
                <w:bCs/>
                <w:i/>
                <w:iCs/>
                <w:sz w:val="20"/>
                <w:szCs w:val="20"/>
                <w:lang w:eastAsia="hr-HR"/>
              </w:rPr>
            </w:pPr>
          </w:p>
          <w:p w:rsidR="00CE3664" w:rsidRPr="00CE3664" w:rsidRDefault="00CE3664" w:rsidP="00CE3664">
            <w:pPr>
              <w:rPr>
                <w:rFonts w:ascii="Times New Roman" w:eastAsia="Times New Roman" w:hAnsi="Times New Roman" w:cs="Times New Roman"/>
                <w:bCs/>
                <w:i/>
                <w:iCs/>
                <w:sz w:val="20"/>
                <w:szCs w:val="20"/>
                <w:lang w:eastAsia="hr-HR"/>
              </w:rPr>
            </w:pPr>
            <w:r w:rsidRPr="00CE3664">
              <w:rPr>
                <w:rFonts w:ascii="Times New Roman" w:eastAsia="Times New Roman" w:hAnsi="Times New Roman" w:cs="Times New Roman"/>
                <w:bCs/>
                <w:i/>
                <w:iCs/>
                <w:sz w:val="20"/>
                <w:szCs w:val="20"/>
                <w:lang w:eastAsia="hr-HR"/>
              </w:rPr>
              <w:t>(ukoliko predmet nabave nije u Planu nabave isti će se dodati temeljem ovog Zahtjeva)</w:t>
            </w:r>
          </w:p>
        </w:tc>
      </w:tr>
      <w:tr w:rsidR="00CE3664" w:rsidRPr="00CE3664" w:rsidTr="005955DF">
        <w:trPr>
          <w:trHeight w:val="552"/>
        </w:trPr>
        <w:tc>
          <w:tcPr>
            <w:tcW w:w="1660" w:type="dxa"/>
          </w:tcPr>
          <w:p w:rsidR="00CE3664" w:rsidRPr="00CE3664" w:rsidRDefault="00CE3664" w:rsidP="00CE3664">
            <w:pPr>
              <w:rPr>
                <w:rFonts w:ascii="Times New Roman" w:eastAsia="Times New Roman" w:hAnsi="Times New Roman" w:cs="Times New Roman"/>
                <w:b/>
                <w:bCs/>
                <w:iCs/>
                <w:sz w:val="20"/>
                <w:szCs w:val="20"/>
                <w:lang w:eastAsia="hr-HR"/>
              </w:rPr>
            </w:pPr>
            <w:r w:rsidRPr="00CE3664">
              <w:rPr>
                <w:rFonts w:ascii="Times New Roman" w:eastAsia="Times New Roman" w:hAnsi="Times New Roman" w:cs="Times New Roman"/>
                <w:b/>
                <w:bCs/>
                <w:iCs/>
                <w:sz w:val="20"/>
                <w:szCs w:val="20"/>
                <w:lang w:eastAsia="hr-HR"/>
              </w:rPr>
              <w:t xml:space="preserve">□ </w:t>
            </w:r>
            <w:r w:rsidRPr="00CE3664">
              <w:rPr>
                <w:rFonts w:ascii="Times New Roman" w:eastAsia="Times New Roman" w:hAnsi="Times New Roman" w:cs="Times New Roman"/>
                <w:bCs/>
                <w:iCs/>
                <w:sz w:val="20"/>
                <w:szCs w:val="20"/>
                <w:lang w:eastAsia="hr-HR"/>
              </w:rPr>
              <w:t>da</w:t>
            </w:r>
          </w:p>
          <w:p w:rsidR="00CE3664" w:rsidRPr="00CE3664" w:rsidRDefault="00CE3664" w:rsidP="00CE3664">
            <w:pPr>
              <w:rPr>
                <w:rFonts w:ascii="Times New Roman" w:eastAsia="Times New Roman" w:hAnsi="Times New Roman" w:cs="Times New Roman"/>
                <w:b/>
                <w:bCs/>
                <w:iCs/>
                <w:sz w:val="20"/>
                <w:szCs w:val="20"/>
                <w:lang w:eastAsia="hr-HR"/>
              </w:rPr>
            </w:pPr>
            <w:r w:rsidRPr="00CE3664">
              <w:rPr>
                <w:rFonts w:ascii="Times New Roman" w:eastAsia="Times New Roman" w:hAnsi="Times New Roman" w:cs="Times New Roman"/>
                <w:b/>
                <w:bCs/>
                <w:iCs/>
                <w:sz w:val="20"/>
                <w:szCs w:val="20"/>
                <w:lang w:eastAsia="hr-HR"/>
              </w:rPr>
              <w:t xml:space="preserve">□ </w:t>
            </w:r>
            <w:r w:rsidRPr="00CE3664">
              <w:rPr>
                <w:rFonts w:ascii="Times New Roman" w:eastAsia="Times New Roman" w:hAnsi="Times New Roman" w:cs="Times New Roman"/>
                <w:bCs/>
                <w:iCs/>
                <w:sz w:val="20"/>
                <w:szCs w:val="20"/>
                <w:lang w:eastAsia="hr-HR"/>
              </w:rPr>
              <w:t>ne</w:t>
            </w:r>
          </w:p>
        </w:tc>
        <w:tc>
          <w:tcPr>
            <w:tcW w:w="1710" w:type="dxa"/>
            <w:vMerge/>
          </w:tcPr>
          <w:p w:rsidR="00CE3664" w:rsidRPr="00CE3664" w:rsidRDefault="00CE3664" w:rsidP="00CE3664">
            <w:pPr>
              <w:rPr>
                <w:rFonts w:ascii="Times New Roman" w:eastAsia="Times New Roman" w:hAnsi="Times New Roman" w:cs="Times New Roman"/>
                <w:b/>
                <w:bCs/>
                <w:iCs/>
                <w:sz w:val="20"/>
                <w:szCs w:val="20"/>
                <w:lang w:eastAsia="hr-HR"/>
              </w:rPr>
            </w:pPr>
          </w:p>
        </w:tc>
        <w:tc>
          <w:tcPr>
            <w:tcW w:w="5810" w:type="dxa"/>
            <w:vMerge/>
          </w:tcPr>
          <w:p w:rsidR="00CE3664" w:rsidRPr="00CE3664" w:rsidRDefault="00CE3664" w:rsidP="00CE3664">
            <w:pPr>
              <w:rPr>
                <w:rFonts w:ascii="Times New Roman" w:eastAsia="Times New Roman" w:hAnsi="Times New Roman" w:cs="Times New Roman"/>
                <w:b/>
                <w:bCs/>
                <w:iCs/>
                <w:sz w:val="20"/>
                <w:szCs w:val="20"/>
                <w:lang w:eastAsia="hr-HR"/>
              </w:rPr>
            </w:pPr>
          </w:p>
        </w:tc>
      </w:tr>
    </w:tbl>
    <w:p w:rsidR="00CE3664" w:rsidRPr="00CE3664" w:rsidRDefault="00CE3664" w:rsidP="00CE3664">
      <w:pPr>
        <w:spacing w:after="0" w:line="240" w:lineRule="auto"/>
        <w:rPr>
          <w:rFonts w:ascii="Times New Roman" w:eastAsia="Times New Roman" w:hAnsi="Times New Roman" w:cs="Times New Roman"/>
          <w:b/>
          <w:bCs/>
          <w:iCs/>
          <w:sz w:val="20"/>
          <w:szCs w:val="20"/>
          <w:lang w:eastAsia="hr-HR"/>
        </w:rPr>
      </w:pPr>
    </w:p>
    <w:tbl>
      <w:tblPr>
        <w:tblStyle w:val="TableGrid"/>
        <w:tblW w:w="0" w:type="auto"/>
        <w:tblInd w:w="108" w:type="dxa"/>
        <w:tblLook w:val="04A0" w:firstRow="1" w:lastRow="0" w:firstColumn="1" w:lastColumn="0" w:noHBand="0" w:noVBand="1"/>
      </w:tblPr>
      <w:tblGrid>
        <w:gridCol w:w="9180"/>
      </w:tblGrid>
      <w:tr w:rsidR="00CE3664" w:rsidRPr="00CE3664" w:rsidTr="005955DF">
        <w:tc>
          <w:tcPr>
            <w:tcW w:w="9180" w:type="dxa"/>
            <w:shd w:val="clear" w:color="auto" w:fill="D9D9D9" w:themeFill="background1" w:themeFillShade="D9"/>
          </w:tcPr>
          <w:p w:rsidR="00CE3664" w:rsidRPr="00CE3664" w:rsidRDefault="00CE3664" w:rsidP="00CE3664">
            <w:pPr>
              <w:numPr>
                <w:ilvl w:val="0"/>
                <w:numId w:val="14"/>
              </w:numPr>
              <w:rPr>
                <w:rFonts w:ascii="Times New Roman" w:eastAsia="Times New Roman" w:hAnsi="Times New Roman" w:cs="Times New Roman"/>
                <w:b/>
                <w:bCs/>
                <w:iCs/>
                <w:sz w:val="20"/>
                <w:szCs w:val="20"/>
                <w:lang w:eastAsia="hr-HR"/>
              </w:rPr>
            </w:pPr>
            <w:r w:rsidRPr="00CE3664">
              <w:rPr>
                <w:rFonts w:ascii="Times New Roman" w:eastAsia="Times New Roman" w:hAnsi="Times New Roman" w:cs="Times New Roman"/>
                <w:b/>
                <w:bCs/>
                <w:iCs/>
                <w:sz w:val="20"/>
                <w:szCs w:val="20"/>
                <w:lang w:eastAsia="hr-HR"/>
              </w:rPr>
              <w:t>Opis predmeta nabave i tehnički uvjeti</w:t>
            </w:r>
          </w:p>
          <w:p w:rsidR="00CE3664" w:rsidRPr="00CE3664" w:rsidRDefault="00CE3664" w:rsidP="00CE3664">
            <w:pPr>
              <w:rPr>
                <w:rFonts w:ascii="Times New Roman" w:eastAsia="Times New Roman" w:hAnsi="Times New Roman" w:cs="Times New Roman"/>
                <w:bCs/>
                <w:i/>
                <w:iCs/>
                <w:sz w:val="20"/>
                <w:szCs w:val="20"/>
                <w:lang w:eastAsia="hr-HR"/>
              </w:rPr>
            </w:pPr>
            <w:r w:rsidRPr="00CE3664">
              <w:rPr>
                <w:rFonts w:ascii="Times New Roman" w:eastAsia="Times New Roman" w:hAnsi="Times New Roman" w:cs="Times New Roman"/>
                <w:bCs/>
                <w:i/>
                <w:iCs/>
                <w:sz w:val="20"/>
                <w:szCs w:val="20"/>
                <w:lang w:eastAsia="hr-HR"/>
              </w:rPr>
              <w:t>(uz opis predmeta nabave navesti i po potrebi dostaviti tehničke specifikacije, prihvaćene norme /standarde i elaborate uz pozivanje na određene relevantne propise koji su primjenjivi za ovu nabavu)</w:t>
            </w:r>
          </w:p>
        </w:tc>
      </w:tr>
      <w:tr w:rsidR="00CE3664" w:rsidRPr="00CE3664" w:rsidTr="005955DF">
        <w:tc>
          <w:tcPr>
            <w:tcW w:w="9180" w:type="dxa"/>
          </w:tcPr>
          <w:p w:rsidR="00CE3664" w:rsidRPr="00CE3664" w:rsidRDefault="00CE3664" w:rsidP="00CE3664">
            <w:pPr>
              <w:rPr>
                <w:rFonts w:ascii="Times New Roman" w:eastAsia="Times New Roman" w:hAnsi="Times New Roman" w:cs="Times New Roman"/>
                <w:b/>
                <w:bCs/>
                <w:iCs/>
                <w:sz w:val="20"/>
                <w:szCs w:val="20"/>
                <w:lang w:eastAsia="hr-HR"/>
              </w:rPr>
            </w:pPr>
          </w:p>
          <w:p w:rsidR="00CE3664" w:rsidRPr="00CE3664" w:rsidRDefault="00CE3664" w:rsidP="00CE3664">
            <w:pPr>
              <w:rPr>
                <w:rFonts w:ascii="Times New Roman" w:eastAsia="Times New Roman" w:hAnsi="Times New Roman" w:cs="Times New Roman"/>
                <w:b/>
                <w:bCs/>
                <w:iCs/>
                <w:sz w:val="20"/>
                <w:szCs w:val="20"/>
                <w:lang w:eastAsia="hr-HR"/>
              </w:rPr>
            </w:pPr>
          </w:p>
          <w:p w:rsidR="00CE3664" w:rsidRPr="00CE3664" w:rsidRDefault="00CE3664" w:rsidP="00CE3664">
            <w:pPr>
              <w:rPr>
                <w:rFonts w:ascii="Times New Roman" w:eastAsia="Times New Roman" w:hAnsi="Times New Roman" w:cs="Times New Roman"/>
                <w:b/>
                <w:bCs/>
                <w:iCs/>
                <w:sz w:val="20"/>
                <w:szCs w:val="20"/>
                <w:lang w:eastAsia="hr-HR"/>
              </w:rPr>
            </w:pPr>
          </w:p>
          <w:p w:rsidR="00CE3664" w:rsidRPr="00CE3664" w:rsidRDefault="00CE3664" w:rsidP="00CE3664">
            <w:pPr>
              <w:rPr>
                <w:rFonts w:ascii="Times New Roman" w:eastAsia="Times New Roman" w:hAnsi="Times New Roman" w:cs="Times New Roman"/>
                <w:b/>
                <w:bCs/>
                <w:iCs/>
                <w:sz w:val="20"/>
                <w:szCs w:val="20"/>
                <w:lang w:eastAsia="hr-HR"/>
              </w:rPr>
            </w:pPr>
          </w:p>
          <w:p w:rsidR="00CE3664" w:rsidRPr="00CE3664" w:rsidRDefault="00CE3664" w:rsidP="00CE3664">
            <w:pPr>
              <w:rPr>
                <w:rFonts w:ascii="Times New Roman" w:eastAsia="Times New Roman" w:hAnsi="Times New Roman" w:cs="Times New Roman"/>
                <w:b/>
                <w:bCs/>
                <w:iCs/>
                <w:sz w:val="20"/>
                <w:szCs w:val="20"/>
                <w:lang w:eastAsia="hr-HR"/>
              </w:rPr>
            </w:pPr>
          </w:p>
          <w:p w:rsidR="00CE3664" w:rsidRPr="00CE3664" w:rsidRDefault="00CE3664" w:rsidP="00CE3664">
            <w:pPr>
              <w:rPr>
                <w:rFonts w:ascii="Times New Roman" w:eastAsia="Times New Roman" w:hAnsi="Times New Roman" w:cs="Times New Roman"/>
                <w:b/>
                <w:bCs/>
                <w:iCs/>
                <w:sz w:val="20"/>
                <w:szCs w:val="20"/>
                <w:lang w:eastAsia="hr-HR"/>
              </w:rPr>
            </w:pPr>
          </w:p>
          <w:p w:rsidR="00CE3664" w:rsidRPr="00CE3664" w:rsidRDefault="00CE3664" w:rsidP="00CE3664">
            <w:pPr>
              <w:rPr>
                <w:rFonts w:ascii="Times New Roman" w:eastAsia="Times New Roman" w:hAnsi="Times New Roman" w:cs="Times New Roman"/>
                <w:b/>
                <w:bCs/>
                <w:iCs/>
                <w:sz w:val="20"/>
                <w:szCs w:val="20"/>
                <w:lang w:eastAsia="hr-HR"/>
              </w:rPr>
            </w:pPr>
          </w:p>
        </w:tc>
      </w:tr>
    </w:tbl>
    <w:p w:rsidR="00CE3664" w:rsidRPr="00CE3664" w:rsidRDefault="00CE3664" w:rsidP="00CE3664">
      <w:pPr>
        <w:spacing w:after="0" w:line="240" w:lineRule="auto"/>
        <w:rPr>
          <w:rFonts w:ascii="Times New Roman" w:eastAsia="Times New Roman" w:hAnsi="Times New Roman" w:cs="Times New Roman"/>
          <w:b/>
          <w:bCs/>
          <w:iCs/>
          <w:sz w:val="20"/>
          <w:szCs w:val="20"/>
          <w:lang w:eastAsia="hr-HR"/>
        </w:rPr>
      </w:pPr>
    </w:p>
    <w:tbl>
      <w:tblPr>
        <w:tblStyle w:val="TableGrid"/>
        <w:tblW w:w="0" w:type="auto"/>
        <w:tblInd w:w="108" w:type="dxa"/>
        <w:tblLook w:val="04A0" w:firstRow="1" w:lastRow="0" w:firstColumn="1" w:lastColumn="0" w:noHBand="0" w:noVBand="1"/>
      </w:tblPr>
      <w:tblGrid>
        <w:gridCol w:w="9180"/>
      </w:tblGrid>
      <w:tr w:rsidR="00CE3664" w:rsidRPr="00CE3664" w:rsidTr="005955DF">
        <w:tc>
          <w:tcPr>
            <w:tcW w:w="9180" w:type="dxa"/>
            <w:shd w:val="clear" w:color="auto" w:fill="D9D9D9" w:themeFill="background1" w:themeFillShade="D9"/>
          </w:tcPr>
          <w:p w:rsidR="00CE3664" w:rsidRPr="00CE3664" w:rsidRDefault="00CE3664" w:rsidP="00CE3664">
            <w:pPr>
              <w:numPr>
                <w:ilvl w:val="0"/>
                <w:numId w:val="14"/>
              </w:numPr>
              <w:rPr>
                <w:rFonts w:ascii="Times New Roman" w:eastAsia="Times New Roman" w:hAnsi="Times New Roman" w:cs="Times New Roman"/>
                <w:b/>
                <w:bCs/>
                <w:iCs/>
                <w:sz w:val="20"/>
                <w:szCs w:val="20"/>
                <w:lang w:eastAsia="hr-HR"/>
              </w:rPr>
            </w:pPr>
            <w:r w:rsidRPr="00CE3664">
              <w:rPr>
                <w:rFonts w:ascii="Times New Roman" w:eastAsia="Times New Roman" w:hAnsi="Times New Roman" w:cs="Times New Roman"/>
                <w:b/>
                <w:bCs/>
                <w:iCs/>
                <w:sz w:val="20"/>
                <w:szCs w:val="20"/>
                <w:lang w:eastAsia="hr-HR"/>
              </w:rPr>
              <w:t>Kontakt osoba odgovorna za izradu tehničkih specifikacija</w:t>
            </w:r>
          </w:p>
          <w:p w:rsidR="00CE3664" w:rsidRPr="00CE3664" w:rsidRDefault="00CE3664" w:rsidP="00CE3664">
            <w:pPr>
              <w:rPr>
                <w:rFonts w:ascii="Times New Roman" w:eastAsia="Times New Roman" w:hAnsi="Times New Roman" w:cs="Times New Roman"/>
                <w:bCs/>
                <w:i/>
                <w:iCs/>
                <w:sz w:val="20"/>
                <w:szCs w:val="20"/>
                <w:lang w:eastAsia="hr-HR"/>
              </w:rPr>
            </w:pPr>
            <w:r w:rsidRPr="00CE3664">
              <w:rPr>
                <w:rFonts w:ascii="Times New Roman" w:eastAsia="Times New Roman" w:hAnsi="Times New Roman" w:cs="Times New Roman"/>
                <w:bCs/>
                <w:i/>
                <w:iCs/>
                <w:sz w:val="20"/>
                <w:szCs w:val="20"/>
                <w:lang w:eastAsia="hr-HR"/>
              </w:rPr>
              <w:t>(ime i prezime, funkcija, e-mail)</w:t>
            </w:r>
          </w:p>
        </w:tc>
      </w:tr>
      <w:tr w:rsidR="00CE3664" w:rsidRPr="00CE3664" w:rsidTr="005955DF">
        <w:tc>
          <w:tcPr>
            <w:tcW w:w="9180" w:type="dxa"/>
          </w:tcPr>
          <w:p w:rsidR="00CE3664" w:rsidRPr="00CE3664" w:rsidRDefault="00CE3664" w:rsidP="00CE3664">
            <w:pPr>
              <w:rPr>
                <w:rFonts w:ascii="Times New Roman" w:eastAsia="Times New Roman" w:hAnsi="Times New Roman" w:cs="Times New Roman"/>
                <w:b/>
                <w:bCs/>
                <w:iCs/>
                <w:sz w:val="20"/>
                <w:szCs w:val="20"/>
                <w:lang w:eastAsia="hr-HR"/>
              </w:rPr>
            </w:pPr>
          </w:p>
        </w:tc>
      </w:tr>
    </w:tbl>
    <w:p w:rsidR="00CE3664" w:rsidRPr="00CE3664" w:rsidRDefault="00CE3664" w:rsidP="00CE3664">
      <w:pPr>
        <w:spacing w:after="0" w:line="240" w:lineRule="auto"/>
        <w:rPr>
          <w:rFonts w:ascii="Times New Roman" w:eastAsia="Times New Roman" w:hAnsi="Times New Roman" w:cs="Times New Roman"/>
          <w:b/>
          <w:bCs/>
          <w:iCs/>
          <w:sz w:val="20"/>
          <w:szCs w:val="20"/>
          <w:lang w:eastAsia="hr-HR"/>
        </w:rPr>
      </w:pPr>
    </w:p>
    <w:tbl>
      <w:tblPr>
        <w:tblStyle w:val="TableGrid"/>
        <w:tblW w:w="0" w:type="auto"/>
        <w:tblInd w:w="108" w:type="dxa"/>
        <w:tblLook w:val="04A0" w:firstRow="1" w:lastRow="0" w:firstColumn="1" w:lastColumn="0" w:noHBand="0" w:noVBand="1"/>
      </w:tblPr>
      <w:tblGrid>
        <w:gridCol w:w="9180"/>
      </w:tblGrid>
      <w:tr w:rsidR="00CE3664" w:rsidRPr="00CE3664" w:rsidTr="005955DF">
        <w:tc>
          <w:tcPr>
            <w:tcW w:w="9180" w:type="dxa"/>
            <w:shd w:val="clear" w:color="auto" w:fill="D9D9D9" w:themeFill="background1" w:themeFillShade="D9"/>
          </w:tcPr>
          <w:p w:rsidR="00CE3664" w:rsidRPr="00CE3664" w:rsidRDefault="00CE3664" w:rsidP="00CE3664">
            <w:pPr>
              <w:numPr>
                <w:ilvl w:val="0"/>
                <w:numId w:val="14"/>
              </w:numPr>
              <w:rPr>
                <w:rFonts w:ascii="Times New Roman" w:eastAsia="Times New Roman" w:hAnsi="Times New Roman" w:cs="Times New Roman"/>
                <w:b/>
                <w:bCs/>
                <w:iCs/>
                <w:sz w:val="20"/>
                <w:szCs w:val="20"/>
                <w:lang w:eastAsia="hr-HR"/>
              </w:rPr>
            </w:pPr>
            <w:r w:rsidRPr="00CE3664">
              <w:rPr>
                <w:rFonts w:ascii="Times New Roman" w:eastAsia="Times New Roman" w:hAnsi="Times New Roman" w:cs="Times New Roman"/>
                <w:b/>
                <w:bCs/>
                <w:iCs/>
                <w:sz w:val="20"/>
                <w:szCs w:val="20"/>
                <w:lang w:eastAsia="hr-HR"/>
              </w:rPr>
              <w:t xml:space="preserve">Prijedlog članova stručnog povjerenstva </w:t>
            </w:r>
          </w:p>
          <w:p w:rsidR="00CE3664" w:rsidRPr="00CE3664" w:rsidRDefault="00CE3664" w:rsidP="00CE3664">
            <w:pPr>
              <w:rPr>
                <w:rFonts w:ascii="Times New Roman" w:eastAsia="Times New Roman" w:hAnsi="Times New Roman" w:cs="Times New Roman"/>
                <w:bCs/>
                <w:i/>
                <w:iCs/>
                <w:sz w:val="20"/>
                <w:szCs w:val="20"/>
                <w:lang w:eastAsia="hr-HR"/>
              </w:rPr>
            </w:pPr>
            <w:r w:rsidRPr="00CE3664">
              <w:rPr>
                <w:rFonts w:ascii="Times New Roman" w:eastAsia="Times New Roman" w:hAnsi="Times New Roman" w:cs="Times New Roman"/>
                <w:bCs/>
                <w:i/>
                <w:iCs/>
                <w:sz w:val="20"/>
                <w:szCs w:val="20"/>
                <w:lang w:eastAsia="hr-HR"/>
              </w:rPr>
              <w:t>(najmanje tri člana - podaci:  ime i prezime, funkcija)</w:t>
            </w:r>
          </w:p>
        </w:tc>
      </w:tr>
      <w:tr w:rsidR="00CE3664" w:rsidRPr="00CE3664" w:rsidTr="005955DF">
        <w:tc>
          <w:tcPr>
            <w:tcW w:w="9180" w:type="dxa"/>
            <w:shd w:val="clear" w:color="auto" w:fill="auto"/>
          </w:tcPr>
          <w:p w:rsidR="00CE3664" w:rsidRPr="00CE3664" w:rsidRDefault="00CE3664" w:rsidP="00CE3664">
            <w:pPr>
              <w:rPr>
                <w:rFonts w:ascii="Times New Roman" w:eastAsia="Times New Roman" w:hAnsi="Times New Roman" w:cs="Times New Roman"/>
                <w:b/>
                <w:bCs/>
                <w:iCs/>
                <w:sz w:val="20"/>
                <w:szCs w:val="20"/>
                <w:lang w:eastAsia="hr-HR"/>
              </w:rPr>
            </w:pPr>
          </w:p>
        </w:tc>
      </w:tr>
      <w:tr w:rsidR="00CE3664" w:rsidRPr="00CE3664" w:rsidTr="005955DF">
        <w:tc>
          <w:tcPr>
            <w:tcW w:w="9180" w:type="dxa"/>
          </w:tcPr>
          <w:p w:rsidR="00CE3664" w:rsidRPr="00CE3664" w:rsidRDefault="00CE3664" w:rsidP="00CE3664">
            <w:pPr>
              <w:rPr>
                <w:rFonts w:ascii="Times New Roman" w:eastAsia="Times New Roman" w:hAnsi="Times New Roman" w:cs="Times New Roman"/>
                <w:b/>
                <w:bCs/>
                <w:iCs/>
                <w:sz w:val="20"/>
                <w:szCs w:val="20"/>
                <w:lang w:eastAsia="hr-HR"/>
              </w:rPr>
            </w:pPr>
          </w:p>
        </w:tc>
      </w:tr>
      <w:tr w:rsidR="00CE3664" w:rsidRPr="00CE3664" w:rsidTr="005955DF">
        <w:tc>
          <w:tcPr>
            <w:tcW w:w="9180" w:type="dxa"/>
          </w:tcPr>
          <w:p w:rsidR="00CE3664" w:rsidRPr="00CE3664" w:rsidRDefault="00CE3664" w:rsidP="00CE3664">
            <w:pPr>
              <w:rPr>
                <w:rFonts w:ascii="Times New Roman" w:eastAsia="Times New Roman" w:hAnsi="Times New Roman" w:cs="Times New Roman"/>
                <w:b/>
                <w:bCs/>
                <w:iCs/>
                <w:sz w:val="20"/>
                <w:szCs w:val="20"/>
                <w:lang w:eastAsia="hr-HR"/>
              </w:rPr>
            </w:pPr>
          </w:p>
        </w:tc>
      </w:tr>
    </w:tbl>
    <w:p w:rsidR="00CE3664" w:rsidRPr="00CE3664" w:rsidRDefault="00CE3664" w:rsidP="00CE3664">
      <w:pPr>
        <w:spacing w:after="0" w:line="240" w:lineRule="auto"/>
        <w:rPr>
          <w:rFonts w:ascii="Times New Roman" w:eastAsia="Times New Roman" w:hAnsi="Times New Roman" w:cs="Times New Roman"/>
          <w:b/>
          <w:bCs/>
          <w:iCs/>
          <w:sz w:val="20"/>
          <w:szCs w:val="20"/>
          <w:lang w:eastAsia="hr-HR"/>
        </w:rPr>
      </w:pPr>
    </w:p>
    <w:tbl>
      <w:tblPr>
        <w:tblStyle w:val="TableGrid"/>
        <w:tblW w:w="0" w:type="auto"/>
        <w:tblInd w:w="108" w:type="dxa"/>
        <w:tblLook w:val="04A0" w:firstRow="1" w:lastRow="0" w:firstColumn="1" w:lastColumn="0" w:noHBand="0" w:noVBand="1"/>
      </w:tblPr>
      <w:tblGrid>
        <w:gridCol w:w="9180"/>
      </w:tblGrid>
      <w:tr w:rsidR="00CE3664" w:rsidRPr="00CE3664" w:rsidTr="005955DF">
        <w:tc>
          <w:tcPr>
            <w:tcW w:w="9180" w:type="dxa"/>
            <w:shd w:val="clear" w:color="auto" w:fill="D9D9D9" w:themeFill="background1" w:themeFillShade="D9"/>
          </w:tcPr>
          <w:p w:rsidR="00CE3664" w:rsidRPr="00CE3664" w:rsidRDefault="00CE3664" w:rsidP="00CE3664">
            <w:pPr>
              <w:numPr>
                <w:ilvl w:val="0"/>
                <w:numId w:val="14"/>
              </w:numPr>
              <w:rPr>
                <w:rFonts w:ascii="Times New Roman" w:eastAsia="Times New Roman" w:hAnsi="Times New Roman" w:cs="Times New Roman"/>
                <w:b/>
                <w:bCs/>
                <w:iCs/>
                <w:sz w:val="20"/>
                <w:szCs w:val="20"/>
                <w:lang w:eastAsia="hr-HR"/>
              </w:rPr>
            </w:pPr>
            <w:r w:rsidRPr="00CE3664">
              <w:rPr>
                <w:rFonts w:ascii="Times New Roman" w:eastAsia="Times New Roman" w:hAnsi="Times New Roman" w:cs="Times New Roman"/>
                <w:b/>
                <w:bCs/>
                <w:iCs/>
                <w:sz w:val="20"/>
                <w:szCs w:val="20"/>
                <w:lang w:eastAsia="hr-HR"/>
              </w:rPr>
              <w:t>Prijedlog gospodarskih subjekata kojima će se poslati Poziv na dostavu ponuda</w:t>
            </w:r>
          </w:p>
          <w:p w:rsidR="00CE3664" w:rsidRPr="00CE3664" w:rsidRDefault="00CE3664" w:rsidP="00CE3664">
            <w:pPr>
              <w:rPr>
                <w:rFonts w:ascii="Times New Roman" w:eastAsia="Times New Roman" w:hAnsi="Times New Roman" w:cs="Times New Roman"/>
                <w:bCs/>
                <w:i/>
                <w:iCs/>
                <w:sz w:val="20"/>
                <w:szCs w:val="20"/>
                <w:lang w:eastAsia="hr-HR"/>
              </w:rPr>
            </w:pPr>
            <w:r w:rsidRPr="00CE3664">
              <w:rPr>
                <w:rFonts w:ascii="Times New Roman" w:eastAsia="Times New Roman" w:hAnsi="Times New Roman" w:cs="Times New Roman"/>
                <w:bCs/>
                <w:i/>
                <w:iCs/>
                <w:sz w:val="20"/>
                <w:szCs w:val="20"/>
                <w:lang w:eastAsia="hr-HR"/>
              </w:rPr>
              <w:t>(najmanje tri gospodarska subjekta – podaci: naziv, adresa, e-mail)</w:t>
            </w:r>
          </w:p>
        </w:tc>
      </w:tr>
      <w:tr w:rsidR="00CE3664" w:rsidRPr="00CE3664" w:rsidTr="005955DF">
        <w:tc>
          <w:tcPr>
            <w:tcW w:w="9180" w:type="dxa"/>
            <w:shd w:val="clear" w:color="auto" w:fill="auto"/>
          </w:tcPr>
          <w:p w:rsidR="00CE3664" w:rsidRPr="00CE3664" w:rsidRDefault="00CE3664" w:rsidP="00CE3664">
            <w:pPr>
              <w:jc w:val="right"/>
              <w:rPr>
                <w:rFonts w:ascii="Times New Roman" w:eastAsia="Times New Roman" w:hAnsi="Times New Roman" w:cs="Times New Roman"/>
                <w:b/>
                <w:bCs/>
                <w:iCs/>
                <w:sz w:val="20"/>
                <w:szCs w:val="20"/>
                <w:lang w:eastAsia="hr-HR"/>
              </w:rPr>
            </w:pPr>
          </w:p>
        </w:tc>
      </w:tr>
      <w:tr w:rsidR="00CE3664" w:rsidRPr="00CE3664" w:rsidTr="005955DF">
        <w:tc>
          <w:tcPr>
            <w:tcW w:w="9180" w:type="dxa"/>
          </w:tcPr>
          <w:p w:rsidR="00CE3664" w:rsidRPr="00CE3664" w:rsidRDefault="00CE3664" w:rsidP="00CE3664">
            <w:pPr>
              <w:jc w:val="right"/>
              <w:rPr>
                <w:rFonts w:ascii="Times New Roman" w:eastAsia="Times New Roman" w:hAnsi="Times New Roman" w:cs="Times New Roman"/>
                <w:b/>
                <w:bCs/>
                <w:iCs/>
                <w:sz w:val="20"/>
                <w:szCs w:val="20"/>
                <w:lang w:eastAsia="hr-HR"/>
              </w:rPr>
            </w:pPr>
          </w:p>
        </w:tc>
      </w:tr>
      <w:tr w:rsidR="00CE3664" w:rsidRPr="00CE3664" w:rsidTr="005955DF">
        <w:tc>
          <w:tcPr>
            <w:tcW w:w="9180" w:type="dxa"/>
          </w:tcPr>
          <w:p w:rsidR="00CE3664" w:rsidRPr="00CE3664" w:rsidRDefault="00CE3664" w:rsidP="00CE3664">
            <w:pPr>
              <w:jc w:val="right"/>
              <w:rPr>
                <w:rFonts w:ascii="Times New Roman" w:eastAsia="Times New Roman" w:hAnsi="Times New Roman" w:cs="Times New Roman"/>
                <w:b/>
                <w:bCs/>
                <w:iCs/>
                <w:sz w:val="20"/>
                <w:szCs w:val="20"/>
                <w:lang w:eastAsia="hr-HR"/>
              </w:rPr>
            </w:pPr>
          </w:p>
        </w:tc>
      </w:tr>
    </w:tbl>
    <w:p w:rsidR="00CE3664" w:rsidRPr="00CE3664" w:rsidRDefault="00CE3664" w:rsidP="00CE3664">
      <w:pPr>
        <w:spacing w:after="0" w:line="240" w:lineRule="auto"/>
        <w:jc w:val="right"/>
        <w:rPr>
          <w:rFonts w:ascii="Times New Roman" w:eastAsia="Times New Roman" w:hAnsi="Times New Roman" w:cs="Times New Roman"/>
          <w:b/>
          <w:bCs/>
          <w:iCs/>
          <w:sz w:val="20"/>
          <w:szCs w:val="20"/>
          <w:lang w:eastAsia="hr-HR"/>
        </w:rPr>
      </w:pPr>
    </w:p>
    <w:tbl>
      <w:tblPr>
        <w:tblStyle w:val="TableGrid"/>
        <w:tblW w:w="0" w:type="auto"/>
        <w:tblInd w:w="108" w:type="dxa"/>
        <w:tblLook w:val="04A0" w:firstRow="1" w:lastRow="0" w:firstColumn="1" w:lastColumn="0" w:noHBand="0" w:noVBand="1"/>
      </w:tblPr>
      <w:tblGrid>
        <w:gridCol w:w="9180"/>
      </w:tblGrid>
      <w:tr w:rsidR="00CE3664" w:rsidRPr="00CE3664" w:rsidTr="005955DF">
        <w:tc>
          <w:tcPr>
            <w:tcW w:w="9180" w:type="dxa"/>
            <w:shd w:val="clear" w:color="auto" w:fill="D9D9D9" w:themeFill="background1" w:themeFillShade="D9"/>
          </w:tcPr>
          <w:p w:rsidR="00CE3664" w:rsidRPr="00CE3664" w:rsidRDefault="00CE3664" w:rsidP="00CE3664">
            <w:pPr>
              <w:numPr>
                <w:ilvl w:val="0"/>
                <w:numId w:val="14"/>
              </w:numPr>
              <w:rPr>
                <w:rFonts w:ascii="Times New Roman" w:eastAsia="Times New Roman" w:hAnsi="Times New Roman" w:cs="Times New Roman"/>
                <w:b/>
                <w:bCs/>
                <w:iCs/>
                <w:sz w:val="20"/>
                <w:szCs w:val="20"/>
                <w:lang w:eastAsia="hr-HR"/>
              </w:rPr>
            </w:pPr>
            <w:r w:rsidRPr="00CE3664">
              <w:rPr>
                <w:rFonts w:ascii="Times New Roman" w:eastAsia="Times New Roman" w:hAnsi="Times New Roman" w:cs="Times New Roman"/>
                <w:b/>
                <w:bCs/>
                <w:iCs/>
                <w:sz w:val="20"/>
                <w:szCs w:val="20"/>
                <w:lang w:eastAsia="hr-HR"/>
              </w:rPr>
              <w:t xml:space="preserve">Dokazi sposobnosti / drugi dokazi vezani uz predmet nabave / uzorci </w:t>
            </w:r>
            <w:r w:rsidRPr="00CE3664">
              <w:rPr>
                <w:rFonts w:ascii="Times New Roman" w:eastAsia="Times New Roman" w:hAnsi="Times New Roman" w:cs="Times New Roman"/>
                <w:bCs/>
                <w:iCs/>
                <w:sz w:val="20"/>
                <w:szCs w:val="20"/>
                <w:lang w:eastAsia="hr-HR"/>
              </w:rPr>
              <w:t>koji će se tražiti</w:t>
            </w:r>
          </w:p>
        </w:tc>
      </w:tr>
      <w:tr w:rsidR="00CE3664" w:rsidRPr="00CE3664" w:rsidTr="005955DF">
        <w:tc>
          <w:tcPr>
            <w:tcW w:w="9180" w:type="dxa"/>
            <w:shd w:val="clear" w:color="auto" w:fill="auto"/>
          </w:tcPr>
          <w:p w:rsidR="00CE3664" w:rsidRPr="00CE3664" w:rsidRDefault="00CE3664" w:rsidP="00CE3664">
            <w:pPr>
              <w:rPr>
                <w:rFonts w:ascii="Times New Roman" w:eastAsia="Times New Roman" w:hAnsi="Times New Roman" w:cs="Times New Roman"/>
                <w:b/>
                <w:bCs/>
                <w:iCs/>
                <w:sz w:val="20"/>
                <w:szCs w:val="20"/>
                <w:lang w:eastAsia="hr-HR"/>
              </w:rPr>
            </w:pPr>
          </w:p>
        </w:tc>
      </w:tr>
      <w:tr w:rsidR="00CE3664" w:rsidRPr="00CE3664" w:rsidTr="005955DF">
        <w:tc>
          <w:tcPr>
            <w:tcW w:w="9180" w:type="dxa"/>
          </w:tcPr>
          <w:p w:rsidR="00CE3664" w:rsidRPr="00CE3664" w:rsidRDefault="00CE3664" w:rsidP="00CE3664">
            <w:pPr>
              <w:rPr>
                <w:rFonts w:ascii="Times New Roman" w:eastAsia="Times New Roman" w:hAnsi="Times New Roman" w:cs="Times New Roman"/>
                <w:b/>
                <w:bCs/>
                <w:iCs/>
                <w:sz w:val="20"/>
                <w:szCs w:val="20"/>
                <w:lang w:eastAsia="hr-HR"/>
              </w:rPr>
            </w:pPr>
          </w:p>
        </w:tc>
      </w:tr>
      <w:tr w:rsidR="00CE3664" w:rsidRPr="00CE3664" w:rsidTr="005955DF">
        <w:tc>
          <w:tcPr>
            <w:tcW w:w="9180" w:type="dxa"/>
          </w:tcPr>
          <w:p w:rsidR="00CE3664" w:rsidRPr="00CE3664" w:rsidRDefault="00CE3664" w:rsidP="00CE3664">
            <w:pPr>
              <w:rPr>
                <w:rFonts w:ascii="Times New Roman" w:eastAsia="Times New Roman" w:hAnsi="Times New Roman" w:cs="Times New Roman"/>
                <w:b/>
                <w:bCs/>
                <w:iCs/>
                <w:sz w:val="20"/>
                <w:szCs w:val="20"/>
                <w:lang w:eastAsia="hr-HR"/>
              </w:rPr>
            </w:pPr>
          </w:p>
        </w:tc>
      </w:tr>
    </w:tbl>
    <w:p w:rsidR="00CE3664" w:rsidRPr="00CE3664" w:rsidRDefault="00CE3664" w:rsidP="00CE3664">
      <w:pPr>
        <w:spacing w:after="0" w:line="240" w:lineRule="auto"/>
        <w:rPr>
          <w:rFonts w:ascii="Times New Roman" w:eastAsia="Times New Roman" w:hAnsi="Times New Roman" w:cs="Times New Roman"/>
          <w:b/>
          <w:bCs/>
          <w:iCs/>
          <w:sz w:val="20"/>
          <w:szCs w:val="20"/>
          <w:lang w:eastAsia="hr-HR"/>
        </w:rPr>
      </w:pPr>
    </w:p>
    <w:tbl>
      <w:tblPr>
        <w:tblStyle w:val="TableGrid"/>
        <w:tblW w:w="0" w:type="auto"/>
        <w:tblInd w:w="108" w:type="dxa"/>
        <w:tblLook w:val="04A0" w:firstRow="1" w:lastRow="0" w:firstColumn="1" w:lastColumn="0" w:noHBand="0" w:noVBand="1"/>
      </w:tblPr>
      <w:tblGrid>
        <w:gridCol w:w="5529"/>
        <w:gridCol w:w="3651"/>
      </w:tblGrid>
      <w:tr w:rsidR="00CE3664" w:rsidRPr="00CE3664" w:rsidTr="005955DF">
        <w:tc>
          <w:tcPr>
            <w:tcW w:w="9180" w:type="dxa"/>
            <w:gridSpan w:val="2"/>
            <w:shd w:val="clear" w:color="auto" w:fill="D9D9D9" w:themeFill="background1" w:themeFillShade="D9"/>
          </w:tcPr>
          <w:p w:rsidR="00CE3664" w:rsidRPr="00CE3664" w:rsidRDefault="00CE3664" w:rsidP="00CE3664">
            <w:pPr>
              <w:numPr>
                <w:ilvl w:val="0"/>
                <w:numId w:val="14"/>
              </w:numPr>
              <w:rPr>
                <w:rFonts w:ascii="Times New Roman" w:eastAsia="Times New Roman" w:hAnsi="Times New Roman" w:cs="Times New Roman"/>
                <w:b/>
                <w:bCs/>
                <w:iCs/>
                <w:sz w:val="20"/>
                <w:szCs w:val="20"/>
                <w:lang w:eastAsia="hr-HR"/>
              </w:rPr>
            </w:pPr>
            <w:r w:rsidRPr="00CE3664">
              <w:rPr>
                <w:rFonts w:ascii="Times New Roman" w:eastAsia="Times New Roman" w:hAnsi="Times New Roman" w:cs="Times New Roman"/>
                <w:b/>
                <w:bCs/>
                <w:iCs/>
                <w:sz w:val="20"/>
                <w:szCs w:val="20"/>
                <w:lang w:eastAsia="hr-HR"/>
              </w:rPr>
              <w:t>Rokovi</w:t>
            </w:r>
          </w:p>
        </w:tc>
      </w:tr>
      <w:tr w:rsidR="00CE3664" w:rsidRPr="00CE3664" w:rsidTr="005955DF">
        <w:tc>
          <w:tcPr>
            <w:tcW w:w="5529" w:type="dxa"/>
          </w:tcPr>
          <w:p w:rsidR="00CE3664" w:rsidRPr="00CE3664" w:rsidRDefault="00CE3664" w:rsidP="00CE3664">
            <w:pPr>
              <w:rPr>
                <w:rFonts w:ascii="Times New Roman" w:eastAsia="Times New Roman" w:hAnsi="Times New Roman" w:cs="Times New Roman"/>
                <w:bCs/>
                <w:iCs/>
                <w:sz w:val="20"/>
                <w:szCs w:val="20"/>
                <w:lang w:eastAsia="hr-HR"/>
              </w:rPr>
            </w:pPr>
            <w:r w:rsidRPr="00CE3664">
              <w:rPr>
                <w:rFonts w:ascii="Times New Roman" w:eastAsia="Times New Roman" w:hAnsi="Times New Roman" w:cs="Times New Roman"/>
                <w:bCs/>
                <w:iCs/>
                <w:sz w:val="20"/>
                <w:szCs w:val="20"/>
                <w:lang w:eastAsia="hr-HR"/>
              </w:rPr>
              <w:t>Planirani rok početka izvršenja radova / isporuke robe / pružanja usluga:</w:t>
            </w:r>
          </w:p>
        </w:tc>
        <w:tc>
          <w:tcPr>
            <w:tcW w:w="3651" w:type="dxa"/>
          </w:tcPr>
          <w:p w:rsidR="00CE3664" w:rsidRPr="00CE3664" w:rsidRDefault="00CE3664" w:rsidP="00CE3664">
            <w:pPr>
              <w:rPr>
                <w:rFonts w:ascii="Times New Roman" w:eastAsia="Times New Roman" w:hAnsi="Times New Roman" w:cs="Times New Roman"/>
                <w:b/>
                <w:bCs/>
                <w:iCs/>
                <w:sz w:val="20"/>
                <w:szCs w:val="20"/>
                <w:lang w:eastAsia="hr-HR"/>
              </w:rPr>
            </w:pPr>
          </w:p>
        </w:tc>
      </w:tr>
      <w:tr w:rsidR="00CE3664" w:rsidRPr="00CE3664" w:rsidTr="005955DF">
        <w:tc>
          <w:tcPr>
            <w:tcW w:w="5529" w:type="dxa"/>
          </w:tcPr>
          <w:p w:rsidR="00CE3664" w:rsidRPr="00CE3664" w:rsidRDefault="00CE3664" w:rsidP="00CE3664">
            <w:pPr>
              <w:rPr>
                <w:rFonts w:ascii="Times New Roman" w:eastAsia="Times New Roman" w:hAnsi="Times New Roman" w:cs="Times New Roman"/>
                <w:bCs/>
                <w:iCs/>
                <w:sz w:val="20"/>
                <w:szCs w:val="20"/>
                <w:lang w:eastAsia="hr-HR"/>
              </w:rPr>
            </w:pPr>
            <w:r w:rsidRPr="00CE3664">
              <w:rPr>
                <w:rFonts w:ascii="Times New Roman" w:eastAsia="Times New Roman" w:hAnsi="Times New Roman" w:cs="Times New Roman"/>
                <w:bCs/>
                <w:iCs/>
                <w:sz w:val="20"/>
                <w:szCs w:val="20"/>
                <w:lang w:eastAsia="hr-HR"/>
              </w:rPr>
              <w:t>Planirani rok završetka izvršenja radova / isporuke robe / pružanja usluga:</w:t>
            </w:r>
          </w:p>
        </w:tc>
        <w:tc>
          <w:tcPr>
            <w:tcW w:w="3651" w:type="dxa"/>
          </w:tcPr>
          <w:p w:rsidR="00CE3664" w:rsidRPr="00CE3664" w:rsidRDefault="00CE3664" w:rsidP="00CE3664">
            <w:pPr>
              <w:rPr>
                <w:rFonts w:ascii="Times New Roman" w:eastAsia="Times New Roman" w:hAnsi="Times New Roman" w:cs="Times New Roman"/>
                <w:b/>
                <w:bCs/>
                <w:iCs/>
                <w:sz w:val="20"/>
                <w:szCs w:val="20"/>
                <w:lang w:eastAsia="hr-HR"/>
              </w:rPr>
            </w:pPr>
          </w:p>
        </w:tc>
      </w:tr>
      <w:tr w:rsidR="00CE3664" w:rsidRPr="00CE3664" w:rsidTr="005955DF">
        <w:tc>
          <w:tcPr>
            <w:tcW w:w="5529" w:type="dxa"/>
          </w:tcPr>
          <w:p w:rsidR="00CE3664" w:rsidRPr="00CE3664" w:rsidRDefault="00CE3664" w:rsidP="00CE3664">
            <w:pPr>
              <w:rPr>
                <w:rFonts w:ascii="Times New Roman" w:eastAsia="Times New Roman" w:hAnsi="Times New Roman" w:cs="Times New Roman"/>
                <w:bCs/>
                <w:iCs/>
                <w:sz w:val="20"/>
                <w:szCs w:val="20"/>
                <w:lang w:eastAsia="hr-HR"/>
              </w:rPr>
            </w:pPr>
            <w:r w:rsidRPr="00CE3664">
              <w:rPr>
                <w:rFonts w:ascii="Times New Roman" w:eastAsia="Times New Roman" w:hAnsi="Times New Roman" w:cs="Times New Roman"/>
                <w:bCs/>
                <w:iCs/>
                <w:sz w:val="20"/>
                <w:szCs w:val="20"/>
                <w:lang w:eastAsia="hr-HR"/>
              </w:rPr>
              <w:t>Rok izvršenja radova / isporuke robe / pružanja usluga:</w:t>
            </w:r>
          </w:p>
        </w:tc>
        <w:tc>
          <w:tcPr>
            <w:tcW w:w="3651" w:type="dxa"/>
          </w:tcPr>
          <w:p w:rsidR="00CE3664" w:rsidRPr="00CE3664" w:rsidRDefault="00CE3664" w:rsidP="00CE3664">
            <w:pPr>
              <w:rPr>
                <w:rFonts w:ascii="Times New Roman" w:eastAsia="Times New Roman" w:hAnsi="Times New Roman" w:cs="Times New Roman"/>
                <w:b/>
                <w:bCs/>
                <w:iCs/>
                <w:sz w:val="20"/>
                <w:szCs w:val="20"/>
                <w:lang w:eastAsia="hr-HR"/>
              </w:rPr>
            </w:pPr>
          </w:p>
        </w:tc>
      </w:tr>
      <w:tr w:rsidR="00CE3664" w:rsidRPr="00CE3664" w:rsidTr="005955DF">
        <w:tc>
          <w:tcPr>
            <w:tcW w:w="5529" w:type="dxa"/>
          </w:tcPr>
          <w:p w:rsidR="00CE3664" w:rsidRPr="00CE3664" w:rsidRDefault="00CE3664" w:rsidP="00CE3664">
            <w:pPr>
              <w:rPr>
                <w:rFonts w:ascii="Times New Roman" w:eastAsia="Times New Roman" w:hAnsi="Times New Roman" w:cs="Times New Roman"/>
                <w:bCs/>
                <w:iCs/>
                <w:sz w:val="20"/>
                <w:szCs w:val="20"/>
                <w:lang w:eastAsia="hr-HR"/>
              </w:rPr>
            </w:pPr>
            <w:r w:rsidRPr="00CE3664">
              <w:rPr>
                <w:rFonts w:ascii="Times New Roman" w:eastAsia="Times New Roman" w:hAnsi="Times New Roman" w:cs="Times New Roman"/>
                <w:bCs/>
                <w:iCs/>
                <w:sz w:val="20"/>
                <w:szCs w:val="20"/>
                <w:lang w:eastAsia="hr-HR"/>
              </w:rPr>
              <w:t>Jamstveni rok:</w:t>
            </w:r>
          </w:p>
        </w:tc>
        <w:tc>
          <w:tcPr>
            <w:tcW w:w="3651" w:type="dxa"/>
          </w:tcPr>
          <w:p w:rsidR="00CE3664" w:rsidRPr="00CE3664" w:rsidRDefault="00CE3664" w:rsidP="00CE3664">
            <w:pPr>
              <w:rPr>
                <w:rFonts w:ascii="Times New Roman" w:eastAsia="Times New Roman" w:hAnsi="Times New Roman" w:cs="Times New Roman"/>
                <w:b/>
                <w:bCs/>
                <w:iCs/>
                <w:sz w:val="20"/>
                <w:szCs w:val="20"/>
                <w:lang w:eastAsia="hr-HR"/>
              </w:rPr>
            </w:pPr>
          </w:p>
        </w:tc>
      </w:tr>
    </w:tbl>
    <w:p w:rsidR="00CE3664" w:rsidRPr="00CE3664" w:rsidRDefault="00CE3664" w:rsidP="00CE3664">
      <w:pPr>
        <w:spacing w:after="0" w:line="240" w:lineRule="auto"/>
        <w:rPr>
          <w:rFonts w:ascii="Times New Roman" w:eastAsia="Times New Roman" w:hAnsi="Times New Roman" w:cs="Times New Roman"/>
          <w:b/>
          <w:bCs/>
          <w:iCs/>
          <w:sz w:val="20"/>
          <w:szCs w:val="20"/>
          <w:lang w:eastAsia="hr-HR"/>
        </w:rPr>
      </w:pPr>
    </w:p>
    <w:tbl>
      <w:tblPr>
        <w:tblStyle w:val="TableGrid"/>
        <w:tblW w:w="0" w:type="auto"/>
        <w:tblInd w:w="108" w:type="dxa"/>
        <w:tblLook w:val="04A0" w:firstRow="1" w:lastRow="0" w:firstColumn="1" w:lastColumn="0" w:noHBand="0" w:noVBand="1"/>
      </w:tblPr>
      <w:tblGrid>
        <w:gridCol w:w="9180"/>
      </w:tblGrid>
      <w:tr w:rsidR="00CE3664" w:rsidRPr="00CE3664" w:rsidTr="005955DF">
        <w:tc>
          <w:tcPr>
            <w:tcW w:w="9180" w:type="dxa"/>
            <w:shd w:val="clear" w:color="auto" w:fill="D9D9D9" w:themeFill="background1" w:themeFillShade="D9"/>
          </w:tcPr>
          <w:p w:rsidR="00CE3664" w:rsidRPr="00CE3664" w:rsidRDefault="00CE3664" w:rsidP="00CE3664">
            <w:pPr>
              <w:numPr>
                <w:ilvl w:val="0"/>
                <w:numId w:val="14"/>
              </w:numPr>
              <w:rPr>
                <w:rFonts w:ascii="Times New Roman" w:eastAsia="Times New Roman" w:hAnsi="Times New Roman" w:cs="Times New Roman"/>
                <w:b/>
                <w:bCs/>
                <w:iCs/>
                <w:sz w:val="20"/>
                <w:szCs w:val="20"/>
                <w:lang w:eastAsia="hr-HR"/>
              </w:rPr>
            </w:pPr>
            <w:r w:rsidRPr="00CE3664">
              <w:rPr>
                <w:rFonts w:ascii="Times New Roman" w:eastAsia="Times New Roman" w:hAnsi="Times New Roman" w:cs="Times New Roman"/>
                <w:b/>
                <w:bCs/>
                <w:iCs/>
                <w:sz w:val="20"/>
                <w:szCs w:val="20"/>
                <w:lang w:eastAsia="hr-HR"/>
              </w:rPr>
              <w:t>Mjesto izvođenja radova / isporuke robe / pružanja usluga</w:t>
            </w:r>
          </w:p>
        </w:tc>
      </w:tr>
      <w:tr w:rsidR="00CE3664" w:rsidRPr="00CE3664" w:rsidTr="005955DF">
        <w:tc>
          <w:tcPr>
            <w:tcW w:w="9180" w:type="dxa"/>
          </w:tcPr>
          <w:p w:rsidR="00CE3664" w:rsidRPr="00CE3664" w:rsidRDefault="00CE3664" w:rsidP="00CE3664">
            <w:pPr>
              <w:rPr>
                <w:rFonts w:ascii="Times New Roman" w:eastAsia="Times New Roman" w:hAnsi="Times New Roman" w:cs="Times New Roman"/>
                <w:b/>
                <w:bCs/>
                <w:iCs/>
                <w:sz w:val="20"/>
                <w:szCs w:val="20"/>
                <w:lang w:eastAsia="hr-HR"/>
              </w:rPr>
            </w:pPr>
          </w:p>
        </w:tc>
      </w:tr>
    </w:tbl>
    <w:p w:rsidR="00CE3664" w:rsidRPr="00CE3664" w:rsidRDefault="00CE3664" w:rsidP="00CE3664">
      <w:pPr>
        <w:spacing w:after="0" w:line="240" w:lineRule="auto"/>
        <w:rPr>
          <w:rFonts w:ascii="Times New Roman" w:eastAsia="Times New Roman" w:hAnsi="Times New Roman" w:cs="Times New Roman"/>
          <w:b/>
          <w:bCs/>
          <w:iCs/>
          <w:sz w:val="20"/>
          <w:szCs w:val="20"/>
          <w:lang w:eastAsia="hr-HR"/>
        </w:rPr>
      </w:pPr>
    </w:p>
    <w:tbl>
      <w:tblPr>
        <w:tblStyle w:val="TableGrid"/>
        <w:tblW w:w="0" w:type="auto"/>
        <w:tblInd w:w="108" w:type="dxa"/>
        <w:tblLook w:val="04A0" w:firstRow="1" w:lastRow="0" w:firstColumn="1" w:lastColumn="0" w:noHBand="0" w:noVBand="1"/>
      </w:tblPr>
      <w:tblGrid>
        <w:gridCol w:w="9180"/>
      </w:tblGrid>
      <w:tr w:rsidR="00CE3664" w:rsidRPr="00CE3664" w:rsidTr="005955DF">
        <w:tc>
          <w:tcPr>
            <w:tcW w:w="9180" w:type="dxa"/>
            <w:shd w:val="clear" w:color="auto" w:fill="D9D9D9" w:themeFill="background1" w:themeFillShade="D9"/>
          </w:tcPr>
          <w:p w:rsidR="00CE3664" w:rsidRPr="00CE3664" w:rsidRDefault="00CE3664" w:rsidP="00CE3664">
            <w:pPr>
              <w:numPr>
                <w:ilvl w:val="0"/>
                <w:numId w:val="14"/>
              </w:numPr>
              <w:rPr>
                <w:rFonts w:ascii="Times New Roman" w:eastAsia="Times New Roman" w:hAnsi="Times New Roman" w:cs="Times New Roman"/>
                <w:b/>
                <w:bCs/>
                <w:iCs/>
                <w:sz w:val="20"/>
                <w:szCs w:val="20"/>
                <w:lang w:eastAsia="hr-HR"/>
              </w:rPr>
            </w:pPr>
            <w:r w:rsidRPr="00CE3664">
              <w:rPr>
                <w:rFonts w:ascii="Times New Roman" w:eastAsia="Times New Roman" w:hAnsi="Times New Roman" w:cs="Times New Roman"/>
                <w:b/>
                <w:bCs/>
                <w:iCs/>
                <w:sz w:val="20"/>
                <w:szCs w:val="20"/>
                <w:lang w:eastAsia="hr-HR"/>
              </w:rPr>
              <w:t>Rok, način i uvjeti plaćanja</w:t>
            </w:r>
          </w:p>
        </w:tc>
      </w:tr>
      <w:tr w:rsidR="00CE3664" w:rsidRPr="00CE3664" w:rsidTr="005955DF">
        <w:tc>
          <w:tcPr>
            <w:tcW w:w="9180" w:type="dxa"/>
          </w:tcPr>
          <w:p w:rsidR="00CE3664" w:rsidRPr="00CE3664" w:rsidRDefault="00CE3664" w:rsidP="00CE3664">
            <w:pPr>
              <w:rPr>
                <w:rFonts w:ascii="Times New Roman" w:eastAsia="Times New Roman" w:hAnsi="Times New Roman" w:cs="Times New Roman"/>
                <w:b/>
                <w:bCs/>
                <w:iCs/>
                <w:sz w:val="20"/>
                <w:szCs w:val="20"/>
                <w:lang w:eastAsia="hr-HR"/>
              </w:rPr>
            </w:pPr>
          </w:p>
        </w:tc>
      </w:tr>
    </w:tbl>
    <w:p w:rsidR="00CE3664" w:rsidRPr="00CE3664" w:rsidRDefault="00CE3664" w:rsidP="00CE3664">
      <w:pPr>
        <w:spacing w:after="0" w:line="240" w:lineRule="auto"/>
        <w:rPr>
          <w:rFonts w:ascii="Times New Roman" w:eastAsia="Times New Roman" w:hAnsi="Times New Roman" w:cs="Times New Roman"/>
          <w:b/>
          <w:bCs/>
          <w:iCs/>
          <w:sz w:val="20"/>
          <w:szCs w:val="20"/>
          <w:lang w:eastAsia="hr-HR"/>
        </w:rPr>
      </w:pPr>
    </w:p>
    <w:tbl>
      <w:tblPr>
        <w:tblStyle w:val="TableGrid"/>
        <w:tblW w:w="0" w:type="auto"/>
        <w:tblInd w:w="108" w:type="dxa"/>
        <w:tblLook w:val="04A0" w:firstRow="1" w:lastRow="0" w:firstColumn="1" w:lastColumn="0" w:noHBand="0" w:noVBand="1"/>
      </w:tblPr>
      <w:tblGrid>
        <w:gridCol w:w="9180"/>
      </w:tblGrid>
      <w:tr w:rsidR="00CE3664" w:rsidRPr="00CE3664" w:rsidTr="005955DF">
        <w:tc>
          <w:tcPr>
            <w:tcW w:w="9180" w:type="dxa"/>
            <w:shd w:val="clear" w:color="auto" w:fill="D9D9D9" w:themeFill="background1" w:themeFillShade="D9"/>
          </w:tcPr>
          <w:p w:rsidR="00CE3664" w:rsidRPr="00CE3664" w:rsidRDefault="00CE3664" w:rsidP="00CE3664">
            <w:pPr>
              <w:numPr>
                <w:ilvl w:val="0"/>
                <w:numId w:val="14"/>
              </w:numPr>
              <w:rPr>
                <w:rFonts w:ascii="Times New Roman" w:eastAsia="Times New Roman" w:hAnsi="Times New Roman" w:cs="Times New Roman"/>
                <w:b/>
                <w:bCs/>
                <w:iCs/>
                <w:sz w:val="20"/>
                <w:szCs w:val="20"/>
                <w:lang w:eastAsia="hr-HR"/>
              </w:rPr>
            </w:pPr>
            <w:r w:rsidRPr="00CE3664">
              <w:rPr>
                <w:rFonts w:ascii="Times New Roman" w:eastAsia="Times New Roman" w:hAnsi="Times New Roman" w:cs="Times New Roman"/>
                <w:b/>
                <w:bCs/>
                <w:iCs/>
                <w:sz w:val="20"/>
                <w:szCs w:val="20"/>
                <w:lang w:eastAsia="hr-HR"/>
              </w:rPr>
              <w:t>Prilozi</w:t>
            </w:r>
          </w:p>
          <w:p w:rsidR="00CE3664" w:rsidRPr="00CE3664" w:rsidRDefault="00CE3664" w:rsidP="00CE3664">
            <w:pPr>
              <w:rPr>
                <w:rFonts w:ascii="Times New Roman" w:eastAsia="Times New Roman" w:hAnsi="Times New Roman" w:cs="Times New Roman"/>
                <w:bCs/>
                <w:i/>
                <w:iCs/>
                <w:sz w:val="20"/>
                <w:szCs w:val="20"/>
                <w:lang w:eastAsia="hr-HR"/>
              </w:rPr>
            </w:pPr>
            <w:r w:rsidRPr="00CE3664">
              <w:rPr>
                <w:rFonts w:ascii="Times New Roman" w:eastAsia="Times New Roman" w:hAnsi="Times New Roman" w:cs="Times New Roman"/>
                <w:bCs/>
                <w:i/>
                <w:iCs/>
                <w:sz w:val="20"/>
                <w:szCs w:val="20"/>
                <w:lang w:eastAsia="hr-HR"/>
              </w:rPr>
              <w:t xml:space="preserve">(u papirnatom i/ili elektroničkom obliku: </w:t>
            </w:r>
          </w:p>
          <w:p w:rsidR="00CE3664" w:rsidRPr="00CE3664" w:rsidRDefault="00CE3664" w:rsidP="00CE3664">
            <w:pPr>
              <w:rPr>
                <w:rFonts w:ascii="Times New Roman" w:eastAsia="Times New Roman" w:hAnsi="Times New Roman" w:cs="Times New Roman"/>
                <w:bCs/>
                <w:i/>
                <w:iCs/>
                <w:sz w:val="20"/>
                <w:szCs w:val="20"/>
                <w:lang w:eastAsia="hr-HR"/>
              </w:rPr>
            </w:pPr>
            <w:r w:rsidRPr="00CE3664">
              <w:rPr>
                <w:rFonts w:ascii="Times New Roman" w:eastAsia="Times New Roman" w:hAnsi="Times New Roman" w:cs="Times New Roman"/>
                <w:bCs/>
                <w:i/>
                <w:iCs/>
                <w:sz w:val="20"/>
                <w:szCs w:val="20"/>
                <w:lang w:eastAsia="hr-HR"/>
              </w:rPr>
              <w:t>troškovnik, tehničke specifikacije, projektni zadatak, nacrti, ostalo - navesti)</w:t>
            </w:r>
          </w:p>
        </w:tc>
      </w:tr>
      <w:tr w:rsidR="00CE3664" w:rsidRPr="00CE3664" w:rsidTr="005955DF">
        <w:tc>
          <w:tcPr>
            <w:tcW w:w="9180" w:type="dxa"/>
          </w:tcPr>
          <w:p w:rsidR="00CE3664" w:rsidRPr="00CE3664" w:rsidRDefault="00CE3664" w:rsidP="00CE3664">
            <w:pPr>
              <w:rPr>
                <w:rFonts w:ascii="Times New Roman" w:eastAsia="Times New Roman" w:hAnsi="Times New Roman" w:cs="Times New Roman"/>
                <w:b/>
                <w:bCs/>
                <w:iCs/>
                <w:sz w:val="20"/>
                <w:szCs w:val="20"/>
                <w:lang w:eastAsia="hr-HR"/>
              </w:rPr>
            </w:pPr>
          </w:p>
          <w:p w:rsidR="00CE3664" w:rsidRPr="00CE3664" w:rsidRDefault="00CE3664" w:rsidP="00CE3664">
            <w:pPr>
              <w:rPr>
                <w:rFonts w:ascii="Times New Roman" w:eastAsia="Times New Roman" w:hAnsi="Times New Roman" w:cs="Times New Roman"/>
                <w:b/>
                <w:bCs/>
                <w:iCs/>
                <w:sz w:val="20"/>
                <w:szCs w:val="20"/>
                <w:lang w:eastAsia="hr-HR"/>
              </w:rPr>
            </w:pPr>
          </w:p>
        </w:tc>
      </w:tr>
    </w:tbl>
    <w:p w:rsidR="00CE3664" w:rsidRPr="00CE3664" w:rsidRDefault="00CE3664" w:rsidP="00CE3664">
      <w:pPr>
        <w:spacing w:after="0" w:line="240" w:lineRule="auto"/>
        <w:rPr>
          <w:rFonts w:ascii="Times New Roman" w:eastAsia="Times New Roman" w:hAnsi="Times New Roman" w:cs="Times New Roman"/>
          <w:b/>
          <w:bCs/>
          <w:iCs/>
          <w:sz w:val="20"/>
          <w:szCs w:val="20"/>
          <w:lang w:eastAsia="hr-HR"/>
        </w:rPr>
      </w:pPr>
    </w:p>
    <w:tbl>
      <w:tblPr>
        <w:tblStyle w:val="TableGrid"/>
        <w:tblW w:w="0" w:type="auto"/>
        <w:tblInd w:w="108" w:type="dxa"/>
        <w:tblLook w:val="04A0" w:firstRow="1" w:lastRow="0" w:firstColumn="1" w:lastColumn="0" w:noHBand="0" w:noVBand="1"/>
      </w:tblPr>
      <w:tblGrid>
        <w:gridCol w:w="9180"/>
      </w:tblGrid>
      <w:tr w:rsidR="00CE3664" w:rsidRPr="00CE3664" w:rsidTr="005955DF">
        <w:tc>
          <w:tcPr>
            <w:tcW w:w="9180" w:type="dxa"/>
            <w:shd w:val="clear" w:color="auto" w:fill="D9D9D9" w:themeFill="background1" w:themeFillShade="D9"/>
          </w:tcPr>
          <w:p w:rsidR="00CE3664" w:rsidRPr="00CE3664" w:rsidRDefault="00CE3664" w:rsidP="00CE3664">
            <w:pPr>
              <w:numPr>
                <w:ilvl w:val="0"/>
                <w:numId w:val="14"/>
              </w:numPr>
              <w:rPr>
                <w:rFonts w:ascii="Times New Roman" w:eastAsia="Times New Roman" w:hAnsi="Times New Roman" w:cs="Times New Roman"/>
                <w:b/>
                <w:bCs/>
                <w:iCs/>
                <w:sz w:val="20"/>
                <w:szCs w:val="20"/>
                <w:lang w:eastAsia="hr-HR"/>
              </w:rPr>
            </w:pPr>
            <w:r w:rsidRPr="00CE3664">
              <w:rPr>
                <w:rFonts w:ascii="Times New Roman" w:eastAsia="Times New Roman" w:hAnsi="Times New Roman" w:cs="Times New Roman"/>
                <w:b/>
                <w:bCs/>
                <w:iCs/>
                <w:sz w:val="20"/>
                <w:szCs w:val="20"/>
                <w:lang w:eastAsia="hr-HR"/>
              </w:rPr>
              <w:t>Napomena</w:t>
            </w:r>
          </w:p>
          <w:p w:rsidR="00CE3664" w:rsidRPr="00CE3664" w:rsidRDefault="00CE3664" w:rsidP="00CE3664">
            <w:pPr>
              <w:rPr>
                <w:rFonts w:ascii="Times New Roman" w:eastAsia="Times New Roman" w:hAnsi="Times New Roman" w:cs="Times New Roman"/>
                <w:bCs/>
                <w:i/>
                <w:iCs/>
                <w:sz w:val="20"/>
                <w:szCs w:val="20"/>
                <w:lang w:eastAsia="hr-HR"/>
              </w:rPr>
            </w:pPr>
            <w:r w:rsidRPr="00CE3664">
              <w:rPr>
                <w:rFonts w:ascii="Times New Roman" w:eastAsia="Times New Roman" w:hAnsi="Times New Roman" w:cs="Times New Roman"/>
                <w:bCs/>
                <w:i/>
                <w:iCs/>
                <w:sz w:val="20"/>
                <w:szCs w:val="20"/>
                <w:lang w:eastAsia="hr-HR"/>
              </w:rPr>
              <w:t>(posebnosti bitne za ispunjenje ugovornih obveza iz predmetne nabave)</w:t>
            </w:r>
          </w:p>
        </w:tc>
      </w:tr>
      <w:tr w:rsidR="00CE3664" w:rsidRPr="00CE3664" w:rsidTr="005955DF">
        <w:tc>
          <w:tcPr>
            <w:tcW w:w="9180" w:type="dxa"/>
          </w:tcPr>
          <w:p w:rsidR="00CE3664" w:rsidRPr="00CE3664" w:rsidRDefault="00CE3664" w:rsidP="00CE3664">
            <w:pPr>
              <w:rPr>
                <w:rFonts w:ascii="Times New Roman" w:eastAsia="Times New Roman" w:hAnsi="Times New Roman" w:cs="Times New Roman"/>
                <w:b/>
                <w:bCs/>
                <w:iCs/>
                <w:sz w:val="20"/>
                <w:szCs w:val="20"/>
                <w:lang w:eastAsia="hr-HR"/>
              </w:rPr>
            </w:pPr>
          </w:p>
        </w:tc>
      </w:tr>
    </w:tbl>
    <w:p w:rsidR="00CE3664" w:rsidRPr="00CE3664" w:rsidRDefault="00CE3664" w:rsidP="00CE3664">
      <w:pPr>
        <w:spacing w:after="0" w:line="240" w:lineRule="auto"/>
        <w:jc w:val="right"/>
        <w:rPr>
          <w:rFonts w:ascii="Times New Roman" w:eastAsia="Times New Roman" w:hAnsi="Times New Roman" w:cs="Times New Roman"/>
          <w:b/>
          <w:bCs/>
          <w:iCs/>
          <w:sz w:val="20"/>
          <w:szCs w:val="20"/>
          <w:lang w:eastAsia="hr-HR"/>
        </w:rPr>
      </w:pPr>
    </w:p>
    <w:p w:rsidR="00CE3664" w:rsidRPr="00CE3664" w:rsidRDefault="00CE3664" w:rsidP="00CE3664">
      <w:pPr>
        <w:spacing w:after="0" w:line="240" w:lineRule="auto"/>
        <w:rPr>
          <w:rFonts w:ascii="Times New Roman" w:eastAsia="Times New Roman" w:hAnsi="Times New Roman" w:cs="Times New Roman"/>
          <w:b/>
          <w:bCs/>
          <w:i/>
          <w:iCs/>
          <w:sz w:val="20"/>
          <w:szCs w:val="20"/>
          <w:lang w:eastAsia="hr-HR"/>
        </w:rPr>
      </w:pPr>
      <w:r w:rsidRPr="00CE3664">
        <w:rPr>
          <w:rFonts w:ascii="Times New Roman" w:eastAsia="Times New Roman" w:hAnsi="Times New Roman" w:cs="Times New Roman"/>
          <w:b/>
          <w:bCs/>
          <w:i/>
          <w:iCs/>
          <w:sz w:val="20"/>
          <w:szCs w:val="20"/>
          <w:lang w:eastAsia="hr-HR"/>
        </w:rPr>
        <w:t xml:space="preserve">Napomena: </w:t>
      </w:r>
    </w:p>
    <w:p w:rsidR="00CE3664" w:rsidRPr="00CE3664" w:rsidRDefault="00CE3664" w:rsidP="00CE3664">
      <w:pPr>
        <w:spacing w:after="0" w:line="240" w:lineRule="auto"/>
        <w:rPr>
          <w:rFonts w:ascii="Times New Roman" w:eastAsia="Times New Roman" w:hAnsi="Times New Roman" w:cs="Times New Roman"/>
          <w:bCs/>
          <w:i/>
          <w:iCs/>
          <w:sz w:val="20"/>
          <w:szCs w:val="20"/>
          <w:lang w:eastAsia="hr-HR"/>
        </w:rPr>
      </w:pPr>
      <w:r w:rsidRPr="00CE3664">
        <w:rPr>
          <w:rFonts w:ascii="Times New Roman" w:eastAsia="Times New Roman" w:hAnsi="Times New Roman" w:cs="Times New Roman"/>
          <w:bCs/>
          <w:i/>
          <w:iCs/>
          <w:sz w:val="20"/>
          <w:szCs w:val="20"/>
          <w:lang w:eastAsia="hr-HR"/>
        </w:rPr>
        <w:t>Postupak nabave pokreće se u roku od osam dana od primitka cjelovitog Zahtjeva.</w:t>
      </w:r>
    </w:p>
    <w:p w:rsidR="00CE3664" w:rsidRPr="00CE3664" w:rsidRDefault="00CE3664" w:rsidP="00CE3664">
      <w:pPr>
        <w:spacing w:after="0" w:line="240" w:lineRule="auto"/>
        <w:jc w:val="right"/>
        <w:rPr>
          <w:rFonts w:ascii="Times New Roman" w:eastAsia="Times New Roman" w:hAnsi="Times New Roman" w:cs="Times New Roman"/>
          <w:bCs/>
          <w:i/>
          <w:iCs/>
          <w:sz w:val="20"/>
          <w:szCs w:val="20"/>
          <w:lang w:eastAsia="hr-HR"/>
        </w:rPr>
      </w:pPr>
    </w:p>
    <w:p w:rsidR="00CE3664" w:rsidRPr="00CE3664" w:rsidRDefault="00CE3664" w:rsidP="00CE3664">
      <w:pPr>
        <w:spacing w:after="0" w:line="240" w:lineRule="auto"/>
        <w:jc w:val="right"/>
        <w:rPr>
          <w:rFonts w:ascii="Times New Roman" w:eastAsia="Times New Roman" w:hAnsi="Times New Roman" w:cs="Times New Roman"/>
          <w:bCs/>
          <w:i/>
          <w:iCs/>
          <w:sz w:val="20"/>
          <w:szCs w:val="20"/>
          <w:lang w:eastAsia="hr-HR"/>
        </w:rPr>
      </w:pPr>
    </w:p>
    <w:p w:rsidR="00CE3664" w:rsidRPr="00CE3664" w:rsidRDefault="00CE3664" w:rsidP="00CE3664">
      <w:pPr>
        <w:spacing w:after="0" w:line="240" w:lineRule="auto"/>
        <w:jc w:val="right"/>
        <w:rPr>
          <w:rFonts w:ascii="Times New Roman" w:eastAsia="Times New Roman" w:hAnsi="Times New Roman" w:cs="Times New Roman"/>
          <w:b/>
          <w:bCs/>
          <w:iCs/>
          <w:sz w:val="20"/>
          <w:szCs w:val="20"/>
          <w:lang w:eastAsia="hr-HR"/>
        </w:rPr>
      </w:pPr>
      <w:r w:rsidRPr="00CE3664">
        <w:rPr>
          <w:rFonts w:ascii="Times New Roman" w:eastAsia="Times New Roman" w:hAnsi="Times New Roman" w:cs="Times New Roman"/>
          <w:b/>
          <w:bCs/>
          <w:iCs/>
          <w:sz w:val="20"/>
          <w:szCs w:val="20"/>
          <w:lang w:eastAsia="hr-HR"/>
        </w:rPr>
        <w:t>_____________________</w:t>
      </w:r>
    </w:p>
    <w:p w:rsidR="00CE3664" w:rsidRPr="00CE3664" w:rsidRDefault="00CE3664" w:rsidP="00CE3664">
      <w:pPr>
        <w:spacing w:after="0" w:line="240" w:lineRule="auto"/>
        <w:jc w:val="right"/>
        <w:rPr>
          <w:rFonts w:ascii="Times New Roman" w:eastAsia="Times New Roman" w:hAnsi="Times New Roman" w:cs="Times New Roman"/>
          <w:bCs/>
          <w:i/>
          <w:iCs/>
          <w:sz w:val="20"/>
          <w:szCs w:val="20"/>
          <w:lang w:eastAsia="hr-HR"/>
        </w:rPr>
      </w:pPr>
      <w:r w:rsidRPr="00CE3664">
        <w:rPr>
          <w:rFonts w:ascii="Times New Roman" w:eastAsia="Times New Roman" w:hAnsi="Times New Roman" w:cs="Times New Roman"/>
          <w:bCs/>
          <w:i/>
          <w:iCs/>
          <w:sz w:val="20"/>
          <w:szCs w:val="20"/>
          <w:lang w:eastAsia="hr-HR"/>
        </w:rPr>
        <w:t>( ime i prezime i potpis pročelnika/ce)</w:t>
      </w:r>
    </w:p>
    <w:p w:rsidR="00CE3664" w:rsidRDefault="00CE3664" w:rsidP="00CE3664">
      <w:pPr>
        <w:spacing w:after="0" w:line="240" w:lineRule="auto"/>
        <w:rPr>
          <w:rFonts w:ascii="Times New Roman" w:eastAsia="Times New Roman" w:hAnsi="Times New Roman" w:cs="Times New Roman"/>
          <w:bCs/>
          <w:iCs/>
          <w:sz w:val="20"/>
          <w:szCs w:val="20"/>
          <w:lang w:eastAsia="hr-HR"/>
        </w:rPr>
      </w:pPr>
    </w:p>
    <w:p w:rsidR="00CE3664" w:rsidRDefault="00CE3664" w:rsidP="008F3AD6">
      <w:pPr>
        <w:spacing w:after="0" w:line="240" w:lineRule="auto"/>
        <w:jc w:val="right"/>
        <w:rPr>
          <w:rFonts w:ascii="Times New Roman" w:eastAsia="Times New Roman" w:hAnsi="Times New Roman" w:cs="Times New Roman"/>
          <w:bCs/>
          <w:iCs/>
          <w:sz w:val="20"/>
          <w:szCs w:val="20"/>
          <w:lang w:eastAsia="hr-HR"/>
        </w:rPr>
      </w:pPr>
    </w:p>
    <w:p w:rsidR="00441C98" w:rsidRDefault="00441C98" w:rsidP="008F3AD6">
      <w:pPr>
        <w:spacing w:after="0" w:line="240" w:lineRule="auto"/>
        <w:jc w:val="right"/>
        <w:rPr>
          <w:rFonts w:ascii="Times New Roman" w:eastAsia="Times New Roman" w:hAnsi="Times New Roman" w:cs="Times New Roman"/>
          <w:bCs/>
          <w:iCs/>
          <w:sz w:val="20"/>
          <w:szCs w:val="20"/>
          <w:lang w:eastAsia="hr-HR"/>
        </w:rPr>
      </w:pPr>
    </w:p>
    <w:p w:rsidR="00441C98" w:rsidRDefault="00C06DD1" w:rsidP="00441C98">
      <w:pPr>
        <w:overflowPunct w:val="0"/>
        <w:autoSpaceDE w:val="0"/>
        <w:autoSpaceDN w:val="0"/>
        <w:adjustRightInd w:val="0"/>
        <w:spacing w:after="0" w:line="240" w:lineRule="auto"/>
        <w:ind w:firstLine="708"/>
        <w:jc w:val="both"/>
        <w:textAlignment w:val="baseline"/>
        <w:rPr>
          <w:rFonts w:ascii="Times New Roman" w:hAnsi="Times New Roman" w:cs="Times New Roman"/>
          <w:sz w:val="20"/>
          <w:szCs w:val="20"/>
        </w:rPr>
      </w:pPr>
      <w:r w:rsidRPr="00C06DD1">
        <w:rPr>
          <w:rFonts w:ascii="Times New Roman" w:eastAsia="Times New Roman" w:hAnsi="Times New Roman" w:cs="Times New Roman"/>
          <w:sz w:val="20"/>
          <w:szCs w:val="20"/>
          <w:lang w:eastAsia="hr-HR"/>
        </w:rPr>
        <w:t xml:space="preserve">Na temelju članka 42. Zakona o lokalnoj i područnoj (regionalnoj) samoupravi (NN br. 33/01, 60/01, 129/05, 109/07, 125/08, 36/09, 150/11, 144/12, 19/13, 137/15, 123/17, 98/19 i 144/20), članka 19. Odluke o socijalnoj skrbi („Službeni vjesnik Grada Otočca“ br. 1/19) i članka 59. </w:t>
      </w:r>
      <w:r w:rsidRPr="00C06DD1">
        <w:rPr>
          <w:rFonts w:ascii="Times New Roman" w:hAnsi="Times New Roman" w:cs="Times New Roman"/>
          <w:sz w:val="20"/>
          <w:szCs w:val="20"/>
        </w:rPr>
        <w:t>Statuta Grada Otočca („Službeni vjesnik Grada Otočca“ br. 09/21), Gradonačelnik Grada Otočca donosi</w:t>
      </w:r>
      <w:bookmarkStart w:id="2" w:name="_Toc97532891"/>
      <w:r w:rsidR="00441C98">
        <w:rPr>
          <w:rFonts w:ascii="Times New Roman" w:hAnsi="Times New Roman" w:cs="Times New Roman"/>
          <w:sz w:val="20"/>
          <w:szCs w:val="20"/>
        </w:rPr>
        <w:br/>
      </w:r>
    </w:p>
    <w:p w:rsidR="00C06DD1" w:rsidRPr="00441C98" w:rsidRDefault="00C06DD1" w:rsidP="00441C98">
      <w:pPr>
        <w:overflowPunct w:val="0"/>
        <w:autoSpaceDE w:val="0"/>
        <w:autoSpaceDN w:val="0"/>
        <w:adjustRightInd w:val="0"/>
        <w:spacing w:after="0" w:line="240" w:lineRule="auto"/>
        <w:jc w:val="center"/>
        <w:textAlignment w:val="baseline"/>
        <w:rPr>
          <w:rFonts w:ascii="Times New Roman" w:hAnsi="Times New Roman" w:cs="Times New Roman"/>
          <w:sz w:val="20"/>
          <w:szCs w:val="20"/>
        </w:rPr>
      </w:pPr>
      <w:r w:rsidRPr="00441C98">
        <w:rPr>
          <w:rFonts w:ascii="Times New Roman" w:hAnsi="Times New Roman" w:cs="Times New Roman"/>
          <w:b/>
          <w:sz w:val="20"/>
          <w:szCs w:val="20"/>
        </w:rPr>
        <w:t>O D L U K U</w:t>
      </w:r>
      <w:bookmarkEnd w:id="2"/>
    </w:p>
    <w:p w:rsidR="00C06DD1" w:rsidRPr="00C06DD1" w:rsidRDefault="00C06DD1" w:rsidP="00C06DD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hr-HR"/>
        </w:rPr>
      </w:pPr>
    </w:p>
    <w:p w:rsidR="00C06DD1" w:rsidRPr="00C06DD1" w:rsidRDefault="00C06DD1" w:rsidP="00C06DD1">
      <w:pPr>
        <w:overflowPunct w:val="0"/>
        <w:autoSpaceDE w:val="0"/>
        <w:autoSpaceDN w:val="0"/>
        <w:adjustRightInd w:val="0"/>
        <w:spacing w:after="0"/>
        <w:jc w:val="center"/>
        <w:textAlignment w:val="baseline"/>
        <w:rPr>
          <w:rFonts w:ascii="Times New Roman" w:eastAsia="Times New Roman" w:hAnsi="Times New Roman" w:cs="Times New Roman"/>
          <w:sz w:val="20"/>
          <w:szCs w:val="20"/>
          <w:lang w:eastAsia="hr-HR"/>
        </w:rPr>
      </w:pPr>
      <w:r w:rsidRPr="00C06DD1">
        <w:rPr>
          <w:rFonts w:ascii="Times New Roman" w:eastAsia="Times New Roman" w:hAnsi="Times New Roman" w:cs="Times New Roman"/>
          <w:sz w:val="20"/>
          <w:szCs w:val="20"/>
          <w:lang w:eastAsia="hr-HR"/>
        </w:rPr>
        <w:t>Članak 1.</w:t>
      </w:r>
    </w:p>
    <w:p w:rsidR="00C06DD1" w:rsidRPr="00C06DD1" w:rsidRDefault="00C06DD1" w:rsidP="00C06DD1">
      <w:pPr>
        <w:overflowPunct w:val="0"/>
        <w:autoSpaceDE w:val="0"/>
        <w:autoSpaceDN w:val="0"/>
        <w:adjustRightInd w:val="0"/>
        <w:spacing w:after="0"/>
        <w:jc w:val="both"/>
        <w:textAlignment w:val="baseline"/>
        <w:rPr>
          <w:rFonts w:ascii="Times New Roman" w:eastAsia="Times New Roman" w:hAnsi="Times New Roman" w:cs="Times New Roman"/>
          <w:sz w:val="20"/>
          <w:szCs w:val="20"/>
          <w:lang w:eastAsia="hr-HR"/>
        </w:rPr>
      </w:pPr>
      <w:r w:rsidRPr="00C06DD1">
        <w:rPr>
          <w:rFonts w:ascii="Times New Roman" w:eastAsia="Times New Roman" w:hAnsi="Times New Roman" w:cs="Times New Roman"/>
          <w:sz w:val="20"/>
          <w:szCs w:val="20"/>
          <w:lang w:eastAsia="hr-HR"/>
        </w:rPr>
        <w:t>Grad Otočac će obiteljima s petero i više malodobne djece koje imaju prebivalište na području Grada dodijeliti poklon bon u iznosu od 2.500,00 kuna.</w:t>
      </w:r>
    </w:p>
    <w:p w:rsidR="00C06DD1" w:rsidRPr="00C06DD1" w:rsidRDefault="00C06DD1" w:rsidP="00C06DD1">
      <w:pPr>
        <w:overflowPunct w:val="0"/>
        <w:autoSpaceDE w:val="0"/>
        <w:autoSpaceDN w:val="0"/>
        <w:adjustRightInd w:val="0"/>
        <w:spacing w:after="0"/>
        <w:jc w:val="both"/>
        <w:textAlignment w:val="baseline"/>
        <w:rPr>
          <w:rFonts w:ascii="Times New Roman" w:eastAsia="Times New Roman" w:hAnsi="Times New Roman" w:cs="Times New Roman"/>
          <w:sz w:val="20"/>
          <w:szCs w:val="20"/>
          <w:lang w:eastAsia="hr-HR"/>
        </w:rPr>
      </w:pPr>
    </w:p>
    <w:p w:rsidR="00C06DD1" w:rsidRPr="00C06DD1" w:rsidRDefault="00C06DD1" w:rsidP="00C06DD1">
      <w:pPr>
        <w:overflowPunct w:val="0"/>
        <w:autoSpaceDE w:val="0"/>
        <w:autoSpaceDN w:val="0"/>
        <w:adjustRightInd w:val="0"/>
        <w:spacing w:after="0"/>
        <w:jc w:val="center"/>
        <w:textAlignment w:val="baseline"/>
        <w:rPr>
          <w:rFonts w:ascii="Times New Roman" w:eastAsia="Times New Roman" w:hAnsi="Times New Roman" w:cs="Times New Roman"/>
          <w:sz w:val="20"/>
          <w:szCs w:val="20"/>
          <w:lang w:eastAsia="hr-HR"/>
        </w:rPr>
      </w:pPr>
      <w:r w:rsidRPr="00C06DD1">
        <w:rPr>
          <w:rFonts w:ascii="Times New Roman" w:eastAsia="Times New Roman" w:hAnsi="Times New Roman" w:cs="Times New Roman"/>
          <w:sz w:val="20"/>
          <w:szCs w:val="20"/>
          <w:lang w:eastAsia="hr-HR"/>
        </w:rPr>
        <w:t>Članak 2.</w:t>
      </w:r>
    </w:p>
    <w:p w:rsidR="00C06DD1" w:rsidRPr="00C06DD1" w:rsidRDefault="00C06DD1" w:rsidP="00C06DD1">
      <w:pPr>
        <w:overflowPunct w:val="0"/>
        <w:autoSpaceDE w:val="0"/>
        <w:autoSpaceDN w:val="0"/>
        <w:adjustRightInd w:val="0"/>
        <w:spacing w:after="0"/>
        <w:jc w:val="both"/>
        <w:textAlignment w:val="baseline"/>
        <w:rPr>
          <w:rFonts w:ascii="Times New Roman" w:eastAsia="Times New Roman" w:hAnsi="Times New Roman" w:cs="Times New Roman"/>
          <w:sz w:val="20"/>
          <w:szCs w:val="20"/>
          <w:lang w:eastAsia="hr-HR"/>
        </w:rPr>
      </w:pPr>
      <w:r w:rsidRPr="00C06DD1">
        <w:rPr>
          <w:rFonts w:ascii="Times New Roman" w:eastAsia="Times New Roman" w:hAnsi="Times New Roman" w:cs="Times New Roman"/>
          <w:sz w:val="20"/>
          <w:szCs w:val="20"/>
          <w:lang w:eastAsia="hr-HR"/>
        </w:rPr>
        <w:t>Pravo na poklon bon u iznosu od 2.500,00 kuna temeljem ove Odluke te potpune,  pravovremeno i uredno dostavljene dokumentacije u 2021. godini ostvarili su za svoje obitelji sljedeći podnositelji Zahtjeva:</w:t>
      </w:r>
    </w:p>
    <w:p w:rsidR="00C06DD1" w:rsidRPr="00C06DD1" w:rsidRDefault="00C06DD1" w:rsidP="00C06DD1">
      <w:pPr>
        <w:overflowPunct w:val="0"/>
        <w:autoSpaceDE w:val="0"/>
        <w:autoSpaceDN w:val="0"/>
        <w:adjustRightInd w:val="0"/>
        <w:spacing w:after="0"/>
        <w:textAlignment w:val="baseline"/>
        <w:rPr>
          <w:rFonts w:ascii="Times New Roman" w:eastAsia="Times New Roman" w:hAnsi="Times New Roman" w:cs="Times New Roman"/>
          <w:sz w:val="20"/>
          <w:szCs w:val="20"/>
          <w:lang w:eastAsia="hr-HR"/>
        </w:rPr>
      </w:pPr>
    </w:p>
    <w:p w:rsidR="00C06DD1" w:rsidRPr="00C06DD1" w:rsidRDefault="00C06DD1" w:rsidP="00C06DD1">
      <w:pPr>
        <w:numPr>
          <w:ilvl w:val="0"/>
          <w:numId w:val="10"/>
        </w:numPr>
        <w:overflowPunct w:val="0"/>
        <w:autoSpaceDE w:val="0"/>
        <w:autoSpaceDN w:val="0"/>
        <w:adjustRightInd w:val="0"/>
        <w:spacing w:after="0"/>
        <w:contextualSpacing/>
        <w:textAlignment w:val="baseline"/>
        <w:rPr>
          <w:rFonts w:ascii="Times New Roman" w:eastAsia="Times New Roman" w:hAnsi="Times New Roman" w:cs="Times New Roman"/>
          <w:sz w:val="20"/>
          <w:szCs w:val="20"/>
          <w:lang w:eastAsia="hr-HR"/>
        </w:rPr>
      </w:pPr>
      <w:r w:rsidRPr="00C06DD1">
        <w:rPr>
          <w:rFonts w:ascii="Times New Roman" w:eastAsia="Times New Roman" w:hAnsi="Times New Roman" w:cs="Times New Roman"/>
          <w:sz w:val="20"/>
          <w:szCs w:val="20"/>
          <w:lang w:eastAsia="hr-HR"/>
        </w:rPr>
        <w:t>Ines Andrić, Škare 51, 53220 Otočac</w:t>
      </w:r>
    </w:p>
    <w:p w:rsidR="00C06DD1" w:rsidRPr="00C06DD1" w:rsidRDefault="00C06DD1" w:rsidP="00C06DD1">
      <w:pPr>
        <w:numPr>
          <w:ilvl w:val="0"/>
          <w:numId w:val="10"/>
        </w:numPr>
        <w:overflowPunct w:val="0"/>
        <w:autoSpaceDE w:val="0"/>
        <w:autoSpaceDN w:val="0"/>
        <w:adjustRightInd w:val="0"/>
        <w:spacing w:after="0"/>
        <w:contextualSpacing/>
        <w:textAlignment w:val="baseline"/>
        <w:rPr>
          <w:rFonts w:ascii="Times New Roman" w:eastAsia="Times New Roman" w:hAnsi="Times New Roman" w:cs="Times New Roman"/>
          <w:sz w:val="20"/>
          <w:szCs w:val="20"/>
          <w:lang w:eastAsia="hr-HR"/>
        </w:rPr>
      </w:pPr>
      <w:r w:rsidRPr="00C06DD1">
        <w:rPr>
          <w:rFonts w:ascii="Times New Roman" w:eastAsia="Times New Roman" w:hAnsi="Times New Roman" w:cs="Times New Roman"/>
          <w:sz w:val="20"/>
          <w:szCs w:val="20"/>
          <w:lang w:eastAsia="hr-HR"/>
        </w:rPr>
        <w:lastRenderedPageBreak/>
        <w:t xml:space="preserve">Tadej Fras, Gornja Dubrava 52, 53220 Otočac </w:t>
      </w:r>
    </w:p>
    <w:p w:rsidR="00C06DD1" w:rsidRPr="00C06DD1" w:rsidRDefault="00C06DD1" w:rsidP="00C06DD1">
      <w:pPr>
        <w:numPr>
          <w:ilvl w:val="0"/>
          <w:numId w:val="10"/>
        </w:numPr>
        <w:overflowPunct w:val="0"/>
        <w:autoSpaceDE w:val="0"/>
        <w:autoSpaceDN w:val="0"/>
        <w:adjustRightInd w:val="0"/>
        <w:spacing w:after="0"/>
        <w:contextualSpacing/>
        <w:textAlignment w:val="baseline"/>
        <w:rPr>
          <w:rFonts w:ascii="Times New Roman" w:eastAsia="Times New Roman" w:hAnsi="Times New Roman" w:cs="Times New Roman"/>
          <w:sz w:val="20"/>
          <w:szCs w:val="20"/>
          <w:lang w:eastAsia="hr-HR"/>
        </w:rPr>
      </w:pPr>
      <w:r w:rsidRPr="00C06DD1">
        <w:rPr>
          <w:rFonts w:ascii="Times New Roman" w:eastAsia="Times New Roman" w:hAnsi="Times New Roman" w:cs="Times New Roman"/>
          <w:sz w:val="20"/>
          <w:szCs w:val="20"/>
          <w:lang w:eastAsia="hr-HR"/>
        </w:rPr>
        <w:t>Smiljka Jaić, Podum 6a, 53220 Otočac</w:t>
      </w:r>
    </w:p>
    <w:p w:rsidR="00C06DD1" w:rsidRPr="00C06DD1" w:rsidRDefault="00C06DD1" w:rsidP="00C06DD1">
      <w:pPr>
        <w:numPr>
          <w:ilvl w:val="0"/>
          <w:numId w:val="10"/>
        </w:numPr>
        <w:overflowPunct w:val="0"/>
        <w:autoSpaceDE w:val="0"/>
        <w:autoSpaceDN w:val="0"/>
        <w:adjustRightInd w:val="0"/>
        <w:spacing w:after="0"/>
        <w:contextualSpacing/>
        <w:textAlignment w:val="baseline"/>
        <w:rPr>
          <w:rFonts w:ascii="Times New Roman" w:eastAsia="Times New Roman" w:hAnsi="Times New Roman" w:cs="Times New Roman"/>
          <w:sz w:val="20"/>
          <w:szCs w:val="20"/>
          <w:lang w:eastAsia="hr-HR"/>
        </w:rPr>
      </w:pPr>
      <w:r w:rsidRPr="00C06DD1">
        <w:rPr>
          <w:rFonts w:ascii="Times New Roman" w:eastAsia="Times New Roman" w:hAnsi="Times New Roman" w:cs="Times New Roman"/>
          <w:sz w:val="20"/>
          <w:szCs w:val="20"/>
          <w:lang w:eastAsia="hr-HR"/>
        </w:rPr>
        <w:t>Darko Jeremić, Trg Dr. Franje Tuđmana 7, 53220 Otočac</w:t>
      </w:r>
    </w:p>
    <w:p w:rsidR="00C06DD1" w:rsidRPr="00C06DD1" w:rsidRDefault="00C06DD1" w:rsidP="00C06DD1">
      <w:pPr>
        <w:numPr>
          <w:ilvl w:val="0"/>
          <w:numId w:val="10"/>
        </w:numPr>
        <w:overflowPunct w:val="0"/>
        <w:autoSpaceDE w:val="0"/>
        <w:autoSpaceDN w:val="0"/>
        <w:adjustRightInd w:val="0"/>
        <w:spacing w:after="0"/>
        <w:contextualSpacing/>
        <w:textAlignment w:val="baseline"/>
        <w:rPr>
          <w:rFonts w:ascii="Times New Roman" w:eastAsia="Times New Roman" w:hAnsi="Times New Roman" w:cs="Times New Roman"/>
          <w:sz w:val="20"/>
          <w:szCs w:val="20"/>
          <w:lang w:eastAsia="hr-HR"/>
        </w:rPr>
      </w:pPr>
      <w:r w:rsidRPr="00C06DD1">
        <w:rPr>
          <w:rFonts w:ascii="Times New Roman" w:eastAsia="Times New Roman" w:hAnsi="Times New Roman" w:cs="Times New Roman"/>
          <w:sz w:val="20"/>
          <w:szCs w:val="20"/>
          <w:lang w:eastAsia="hr-HR"/>
        </w:rPr>
        <w:t>Davorka Jurković, Podum 6a, 53220 Otočac</w:t>
      </w:r>
    </w:p>
    <w:p w:rsidR="00C06DD1" w:rsidRPr="00C06DD1" w:rsidRDefault="00C06DD1" w:rsidP="00C06DD1">
      <w:pPr>
        <w:numPr>
          <w:ilvl w:val="0"/>
          <w:numId w:val="10"/>
        </w:numPr>
        <w:overflowPunct w:val="0"/>
        <w:autoSpaceDE w:val="0"/>
        <w:autoSpaceDN w:val="0"/>
        <w:adjustRightInd w:val="0"/>
        <w:spacing w:after="0"/>
        <w:contextualSpacing/>
        <w:textAlignment w:val="baseline"/>
        <w:rPr>
          <w:rFonts w:ascii="Times New Roman" w:eastAsia="Times New Roman" w:hAnsi="Times New Roman" w:cs="Times New Roman"/>
          <w:sz w:val="20"/>
          <w:szCs w:val="20"/>
          <w:lang w:eastAsia="hr-HR"/>
        </w:rPr>
      </w:pPr>
      <w:r w:rsidRPr="00C06DD1">
        <w:rPr>
          <w:rFonts w:ascii="Times New Roman" w:eastAsia="Times New Roman" w:hAnsi="Times New Roman" w:cs="Times New Roman"/>
          <w:sz w:val="20"/>
          <w:szCs w:val="20"/>
          <w:lang w:eastAsia="hr-HR"/>
        </w:rPr>
        <w:t>Marina Jurković, Podum 8B, 53220 Otočac</w:t>
      </w:r>
    </w:p>
    <w:p w:rsidR="00C06DD1" w:rsidRPr="00C06DD1" w:rsidRDefault="00C06DD1" w:rsidP="00C06DD1">
      <w:pPr>
        <w:numPr>
          <w:ilvl w:val="0"/>
          <w:numId w:val="10"/>
        </w:numPr>
        <w:overflowPunct w:val="0"/>
        <w:autoSpaceDE w:val="0"/>
        <w:autoSpaceDN w:val="0"/>
        <w:adjustRightInd w:val="0"/>
        <w:spacing w:after="0"/>
        <w:contextualSpacing/>
        <w:textAlignment w:val="baseline"/>
        <w:rPr>
          <w:rFonts w:ascii="Times New Roman" w:eastAsia="Times New Roman" w:hAnsi="Times New Roman" w:cs="Times New Roman"/>
          <w:sz w:val="20"/>
          <w:szCs w:val="20"/>
          <w:lang w:eastAsia="hr-HR"/>
        </w:rPr>
      </w:pPr>
      <w:r w:rsidRPr="00C06DD1">
        <w:rPr>
          <w:rFonts w:ascii="Times New Roman" w:eastAsia="Times New Roman" w:hAnsi="Times New Roman" w:cs="Times New Roman"/>
          <w:sz w:val="20"/>
          <w:szCs w:val="20"/>
          <w:lang w:eastAsia="hr-HR"/>
        </w:rPr>
        <w:t>Katarina Mitrović, Prozor 79 a, 53220 Otočac</w:t>
      </w:r>
    </w:p>
    <w:p w:rsidR="00C06DD1" w:rsidRPr="00C06DD1" w:rsidRDefault="00C06DD1" w:rsidP="00C06DD1">
      <w:pPr>
        <w:numPr>
          <w:ilvl w:val="0"/>
          <w:numId w:val="10"/>
        </w:numPr>
        <w:overflowPunct w:val="0"/>
        <w:autoSpaceDE w:val="0"/>
        <w:autoSpaceDN w:val="0"/>
        <w:adjustRightInd w:val="0"/>
        <w:spacing w:after="0"/>
        <w:contextualSpacing/>
        <w:textAlignment w:val="baseline"/>
        <w:rPr>
          <w:rFonts w:ascii="Times New Roman" w:eastAsia="Times New Roman" w:hAnsi="Times New Roman" w:cs="Times New Roman"/>
          <w:sz w:val="20"/>
          <w:szCs w:val="20"/>
          <w:lang w:eastAsia="hr-HR"/>
        </w:rPr>
      </w:pPr>
      <w:r w:rsidRPr="00C06DD1">
        <w:rPr>
          <w:rFonts w:ascii="Times New Roman" w:eastAsia="Times New Roman" w:hAnsi="Times New Roman" w:cs="Times New Roman"/>
          <w:sz w:val="20"/>
          <w:szCs w:val="20"/>
          <w:lang w:eastAsia="hr-HR"/>
        </w:rPr>
        <w:t>Jasna Ramljak, Doljani 35, 53220 Otočac</w:t>
      </w:r>
    </w:p>
    <w:p w:rsidR="00C06DD1" w:rsidRPr="00C06DD1" w:rsidRDefault="00C06DD1" w:rsidP="00C06DD1">
      <w:pPr>
        <w:overflowPunct w:val="0"/>
        <w:autoSpaceDE w:val="0"/>
        <w:autoSpaceDN w:val="0"/>
        <w:adjustRightInd w:val="0"/>
        <w:spacing w:after="0"/>
        <w:textAlignment w:val="baseline"/>
        <w:rPr>
          <w:rFonts w:ascii="Times New Roman" w:eastAsia="Times New Roman" w:hAnsi="Times New Roman" w:cs="Times New Roman"/>
          <w:sz w:val="20"/>
          <w:szCs w:val="20"/>
          <w:lang w:eastAsia="hr-HR"/>
        </w:rPr>
      </w:pPr>
    </w:p>
    <w:p w:rsidR="00C06DD1" w:rsidRPr="00C06DD1" w:rsidRDefault="00C06DD1" w:rsidP="00C06DD1">
      <w:pPr>
        <w:overflowPunct w:val="0"/>
        <w:autoSpaceDE w:val="0"/>
        <w:autoSpaceDN w:val="0"/>
        <w:adjustRightInd w:val="0"/>
        <w:spacing w:after="0"/>
        <w:jc w:val="center"/>
        <w:textAlignment w:val="baseline"/>
        <w:rPr>
          <w:rFonts w:ascii="Times New Roman" w:eastAsia="Times New Roman" w:hAnsi="Times New Roman" w:cs="Times New Roman"/>
          <w:sz w:val="20"/>
          <w:szCs w:val="20"/>
          <w:lang w:eastAsia="hr-HR"/>
        </w:rPr>
      </w:pPr>
      <w:r w:rsidRPr="00C06DD1">
        <w:rPr>
          <w:rFonts w:ascii="Times New Roman" w:eastAsia="Times New Roman" w:hAnsi="Times New Roman" w:cs="Times New Roman"/>
          <w:sz w:val="20"/>
          <w:szCs w:val="20"/>
          <w:lang w:eastAsia="hr-HR"/>
        </w:rPr>
        <w:t>Članak 3.</w:t>
      </w:r>
    </w:p>
    <w:p w:rsidR="00C06DD1" w:rsidRPr="00C06DD1" w:rsidRDefault="00C06DD1" w:rsidP="00C06DD1">
      <w:pPr>
        <w:overflowPunct w:val="0"/>
        <w:autoSpaceDE w:val="0"/>
        <w:autoSpaceDN w:val="0"/>
        <w:adjustRightInd w:val="0"/>
        <w:spacing w:after="0"/>
        <w:jc w:val="both"/>
        <w:textAlignment w:val="baseline"/>
        <w:rPr>
          <w:rFonts w:ascii="Times New Roman" w:eastAsia="Times New Roman" w:hAnsi="Times New Roman" w:cs="Times New Roman"/>
          <w:sz w:val="20"/>
          <w:szCs w:val="20"/>
          <w:lang w:eastAsia="hr-HR"/>
        </w:rPr>
      </w:pPr>
      <w:r w:rsidRPr="00C06DD1">
        <w:rPr>
          <w:rFonts w:ascii="Times New Roman" w:eastAsia="Times New Roman" w:hAnsi="Times New Roman" w:cs="Times New Roman"/>
          <w:sz w:val="20"/>
          <w:szCs w:val="20"/>
          <w:lang w:eastAsia="hr-HR"/>
        </w:rPr>
        <w:t>Sredstva za poklon bon u iznosu od 2.500,00 kuna pojedinačno, osigurana su u Odluci o financiranju redovnih i nužnih rashoda i izdataka Grada Otočca za razdoblje od 01.01.2021. – 31.12.2021. godine na poziciji R0550, a uručit će ih Gradonačelnik Grada Otočca.</w:t>
      </w:r>
    </w:p>
    <w:p w:rsidR="00C06DD1" w:rsidRPr="00C06DD1" w:rsidRDefault="00C06DD1" w:rsidP="00C06DD1">
      <w:pPr>
        <w:overflowPunct w:val="0"/>
        <w:autoSpaceDE w:val="0"/>
        <w:autoSpaceDN w:val="0"/>
        <w:adjustRightInd w:val="0"/>
        <w:spacing w:after="0"/>
        <w:textAlignment w:val="baseline"/>
        <w:rPr>
          <w:rFonts w:ascii="Times New Roman" w:eastAsia="Times New Roman" w:hAnsi="Times New Roman" w:cs="Times New Roman"/>
          <w:sz w:val="20"/>
          <w:szCs w:val="20"/>
          <w:lang w:eastAsia="hr-HR"/>
        </w:rPr>
      </w:pPr>
    </w:p>
    <w:p w:rsidR="00C06DD1" w:rsidRPr="00C06DD1" w:rsidRDefault="00C06DD1" w:rsidP="00C06DD1">
      <w:pPr>
        <w:overflowPunct w:val="0"/>
        <w:autoSpaceDE w:val="0"/>
        <w:autoSpaceDN w:val="0"/>
        <w:adjustRightInd w:val="0"/>
        <w:spacing w:after="0"/>
        <w:jc w:val="center"/>
        <w:textAlignment w:val="baseline"/>
        <w:rPr>
          <w:rFonts w:ascii="Times New Roman" w:eastAsia="Times New Roman" w:hAnsi="Times New Roman" w:cs="Times New Roman"/>
          <w:sz w:val="20"/>
          <w:szCs w:val="20"/>
          <w:lang w:eastAsia="hr-HR"/>
        </w:rPr>
      </w:pPr>
      <w:r w:rsidRPr="00C06DD1">
        <w:rPr>
          <w:rFonts w:ascii="Times New Roman" w:eastAsia="Times New Roman" w:hAnsi="Times New Roman" w:cs="Times New Roman"/>
          <w:sz w:val="20"/>
          <w:szCs w:val="20"/>
          <w:lang w:eastAsia="hr-HR"/>
        </w:rPr>
        <w:t xml:space="preserve">Članak 4. </w:t>
      </w:r>
    </w:p>
    <w:p w:rsidR="00C06DD1" w:rsidRPr="00C06DD1" w:rsidRDefault="00C06DD1" w:rsidP="00C06DD1">
      <w:pPr>
        <w:overflowPunct w:val="0"/>
        <w:autoSpaceDE w:val="0"/>
        <w:autoSpaceDN w:val="0"/>
        <w:adjustRightInd w:val="0"/>
        <w:spacing w:after="0"/>
        <w:jc w:val="both"/>
        <w:textAlignment w:val="baseline"/>
        <w:rPr>
          <w:rFonts w:ascii="Times New Roman" w:eastAsia="Times New Roman" w:hAnsi="Times New Roman" w:cs="Times New Roman"/>
          <w:sz w:val="20"/>
          <w:szCs w:val="20"/>
          <w:lang w:eastAsia="hr-HR"/>
        </w:rPr>
      </w:pPr>
      <w:r w:rsidRPr="00C06DD1">
        <w:rPr>
          <w:rFonts w:ascii="Times New Roman" w:eastAsia="Times New Roman" w:hAnsi="Times New Roman" w:cs="Times New Roman"/>
          <w:sz w:val="20"/>
          <w:szCs w:val="20"/>
          <w:lang w:eastAsia="hr-HR"/>
        </w:rPr>
        <w:t>Ova Odluka stupa na snagu danom donošenja i objavit će se u „Službenom vjesniku Grada Otočca“ .</w:t>
      </w:r>
    </w:p>
    <w:p w:rsidR="00C06DD1" w:rsidRPr="00C06DD1" w:rsidRDefault="00C06DD1" w:rsidP="00C06DD1">
      <w:pPr>
        <w:spacing w:after="0" w:line="240" w:lineRule="auto"/>
        <w:rPr>
          <w:rFonts w:ascii="Times New Roman" w:hAnsi="Times New Roman" w:cs="Times New Roman"/>
          <w:sz w:val="20"/>
          <w:szCs w:val="20"/>
        </w:rPr>
      </w:pPr>
      <w:r w:rsidRPr="00C06DD1">
        <w:rPr>
          <w:rFonts w:ascii="Times New Roman" w:hAnsi="Times New Roman" w:cs="Times New Roman"/>
          <w:sz w:val="20"/>
          <w:szCs w:val="20"/>
        </w:rPr>
        <w:t>KLASA: 402-01/21-01/11</w:t>
      </w:r>
    </w:p>
    <w:p w:rsidR="00C06DD1" w:rsidRPr="00C06DD1" w:rsidRDefault="00C06DD1" w:rsidP="00C06DD1">
      <w:pPr>
        <w:spacing w:after="0" w:line="240" w:lineRule="auto"/>
        <w:rPr>
          <w:rFonts w:ascii="Times New Roman" w:hAnsi="Times New Roman" w:cs="Times New Roman"/>
          <w:sz w:val="20"/>
          <w:szCs w:val="20"/>
        </w:rPr>
      </w:pPr>
      <w:r w:rsidRPr="00C06DD1">
        <w:rPr>
          <w:rFonts w:ascii="Times New Roman" w:hAnsi="Times New Roman" w:cs="Times New Roman"/>
          <w:sz w:val="20"/>
          <w:szCs w:val="20"/>
        </w:rPr>
        <w:t>URBROJ: 2125/02-03-21-10</w:t>
      </w:r>
    </w:p>
    <w:p w:rsidR="00C06DD1" w:rsidRPr="00C06DD1" w:rsidRDefault="00C06DD1" w:rsidP="00C06DD1">
      <w:pPr>
        <w:spacing w:after="0" w:line="240" w:lineRule="auto"/>
        <w:rPr>
          <w:rFonts w:ascii="Times New Roman" w:eastAsia="Times New Roman" w:hAnsi="Times New Roman" w:cs="Times New Roman"/>
          <w:sz w:val="20"/>
          <w:szCs w:val="20"/>
          <w:lang w:eastAsia="hr-HR"/>
        </w:rPr>
      </w:pPr>
      <w:r w:rsidRPr="00C06DD1">
        <w:rPr>
          <w:rFonts w:ascii="Times New Roman" w:hAnsi="Times New Roman" w:cs="Times New Roman"/>
          <w:i/>
          <w:sz w:val="20"/>
          <w:szCs w:val="20"/>
        </w:rPr>
        <w:t>Otočac, 20. prosinca 2021.</w:t>
      </w:r>
      <w:r w:rsidRPr="00C06DD1">
        <w:rPr>
          <w:rFonts w:ascii="Times New Roman" w:eastAsia="Times New Roman" w:hAnsi="Times New Roman" w:cs="Times New Roman"/>
          <w:sz w:val="20"/>
          <w:szCs w:val="20"/>
          <w:lang w:eastAsia="hr-HR"/>
        </w:rPr>
        <w:tab/>
      </w:r>
      <w:r w:rsidRPr="00C06DD1">
        <w:rPr>
          <w:rFonts w:ascii="Times New Roman" w:eastAsia="Times New Roman" w:hAnsi="Times New Roman" w:cs="Times New Roman"/>
          <w:sz w:val="20"/>
          <w:szCs w:val="20"/>
          <w:lang w:eastAsia="hr-HR"/>
        </w:rPr>
        <w:tab/>
      </w:r>
      <w:r w:rsidRPr="00C06DD1">
        <w:rPr>
          <w:rFonts w:ascii="Times New Roman" w:eastAsia="Times New Roman" w:hAnsi="Times New Roman" w:cs="Times New Roman"/>
          <w:sz w:val="20"/>
          <w:szCs w:val="20"/>
          <w:lang w:eastAsia="hr-HR"/>
        </w:rPr>
        <w:tab/>
      </w:r>
      <w:r w:rsidRPr="00C06DD1">
        <w:rPr>
          <w:rFonts w:ascii="Times New Roman" w:eastAsia="Times New Roman" w:hAnsi="Times New Roman" w:cs="Times New Roman"/>
          <w:sz w:val="20"/>
          <w:szCs w:val="20"/>
          <w:lang w:eastAsia="hr-HR"/>
        </w:rPr>
        <w:tab/>
      </w:r>
      <w:r w:rsidRPr="00C06DD1">
        <w:rPr>
          <w:rFonts w:ascii="Times New Roman" w:eastAsia="Times New Roman" w:hAnsi="Times New Roman" w:cs="Times New Roman"/>
          <w:sz w:val="20"/>
          <w:szCs w:val="20"/>
          <w:lang w:eastAsia="hr-HR"/>
        </w:rPr>
        <w:tab/>
      </w:r>
      <w:r w:rsidRPr="00C06DD1">
        <w:rPr>
          <w:rFonts w:ascii="Times New Roman" w:eastAsia="Times New Roman" w:hAnsi="Times New Roman" w:cs="Times New Roman"/>
          <w:sz w:val="20"/>
          <w:szCs w:val="20"/>
          <w:lang w:eastAsia="hr-HR"/>
        </w:rPr>
        <w:tab/>
      </w:r>
      <w:r w:rsidRPr="00C06DD1">
        <w:rPr>
          <w:rFonts w:ascii="Times New Roman" w:eastAsia="Times New Roman" w:hAnsi="Times New Roman" w:cs="Times New Roman"/>
          <w:sz w:val="20"/>
          <w:szCs w:val="20"/>
          <w:lang w:eastAsia="hr-HR"/>
        </w:rPr>
        <w:tab/>
      </w:r>
    </w:p>
    <w:p w:rsidR="00C06DD1" w:rsidRPr="00C06DD1" w:rsidRDefault="00C06DD1" w:rsidP="00C06DD1">
      <w:pPr>
        <w:overflowPunct w:val="0"/>
        <w:autoSpaceDE w:val="0"/>
        <w:autoSpaceDN w:val="0"/>
        <w:adjustRightInd w:val="0"/>
        <w:spacing w:after="0" w:line="240" w:lineRule="auto"/>
        <w:ind w:left="4956" w:firstLine="708"/>
        <w:jc w:val="right"/>
        <w:textAlignment w:val="baseline"/>
        <w:rPr>
          <w:rFonts w:ascii="Times New Roman" w:eastAsia="Times New Roman" w:hAnsi="Times New Roman" w:cs="Times New Roman"/>
          <w:sz w:val="20"/>
          <w:szCs w:val="20"/>
          <w:lang w:eastAsia="hr-HR"/>
        </w:rPr>
      </w:pPr>
      <w:r w:rsidRPr="00C06DD1">
        <w:rPr>
          <w:rFonts w:ascii="Times New Roman" w:eastAsia="Times New Roman" w:hAnsi="Times New Roman" w:cs="Times New Roman"/>
          <w:sz w:val="20"/>
          <w:szCs w:val="20"/>
          <w:lang w:eastAsia="hr-HR"/>
        </w:rPr>
        <w:t>GRADONAČELNIK</w:t>
      </w:r>
    </w:p>
    <w:p w:rsidR="00C06DD1" w:rsidRPr="00C06DD1" w:rsidRDefault="00C06DD1" w:rsidP="00C06DD1">
      <w:pPr>
        <w:overflowPunct w:val="0"/>
        <w:autoSpaceDE w:val="0"/>
        <w:autoSpaceDN w:val="0"/>
        <w:adjustRightInd w:val="0"/>
        <w:spacing w:after="0" w:line="240" w:lineRule="auto"/>
        <w:ind w:left="4956" w:firstLine="708"/>
        <w:jc w:val="right"/>
        <w:textAlignment w:val="baseline"/>
        <w:rPr>
          <w:rFonts w:ascii="Times New Roman" w:eastAsia="Times New Roman" w:hAnsi="Times New Roman" w:cs="Times New Roman"/>
          <w:sz w:val="20"/>
          <w:szCs w:val="20"/>
          <w:lang w:eastAsia="hr-HR"/>
        </w:rPr>
      </w:pPr>
      <w:r w:rsidRPr="00C06DD1">
        <w:rPr>
          <w:rFonts w:ascii="Times New Roman" w:eastAsia="Times New Roman" w:hAnsi="Times New Roman" w:cs="Times New Roman"/>
          <w:sz w:val="20"/>
          <w:szCs w:val="20"/>
          <w:lang w:eastAsia="hr-HR"/>
        </w:rPr>
        <w:t>Goran Bukovac, dipl.</w:t>
      </w:r>
      <w:r w:rsidR="00CF6196">
        <w:rPr>
          <w:rFonts w:ascii="Times New Roman" w:eastAsia="Times New Roman" w:hAnsi="Times New Roman" w:cs="Times New Roman"/>
          <w:sz w:val="20"/>
          <w:szCs w:val="20"/>
          <w:lang w:eastAsia="hr-HR"/>
        </w:rPr>
        <w:t xml:space="preserve"> </w:t>
      </w:r>
      <w:r w:rsidRPr="00C06DD1">
        <w:rPr>
          <w:rFonts w:ascii="Times New Roman" w:eastAsia="Times New Roman" w:hAnsi="Times New Roman" w:cs="Times New Roman"/>
          <w:sz w:val="20"/>
          <w:szCs w:val="20"/>
          <w:lang w:eastAsia="hr-HR"/>
        </w:rPr>
        <w:t>pol.</w:t>
      </w:r>
      <w:r>
        <w:rPr>
          <w:rFonts w:ascii="Times New Roman" w:eastAsia="Times New Roman" w:hAnsi="Times New Roman" w:cs="Times New Roman"/>
          <w:sz w:val="20"/>
          <w:szCs w:val="20"/>
          <w:lang w:eastAsia="hr-HR"/>
        </w:rPr>
        <w:t>, v.r.</w:t>
      </w:r>
    </w:p>
    <w:p w:rsidR="00C06DD1" w:rsidRPr="00C06DD1" w:rsidRDefault="00C06DD1" w:rsidP="00C06DD1">
      <w:pPr>
        <w:overflowPunct w:val="0"/>
        <w:autoSpaceDE w:val="0"/>
        <w:autoSpaceDN w:val="0"/>
        <w:adjustRightInd w:val="0"/>
        <w:spacing w:after="0" w:line="240" w:lineRule="auto"/>
        <w:ind w:left="4956" w:firstLine="708"/>
        <w:jc w:val="right"/>
        <w:textAlignment w:val="baseline"/>
        <w:rPr>
          <w:rFonts w:ascii="Times New Roman" w:eastAsia="Times New Roman" w:hAnsi="Times New Roman" w:cs="Times New Roman"/>
          <w:sz w:val="20"/>
          <w:szCs w:val="20"/>
          <w:lang w:eastAsia="hr-HR"/>
        </w:rPr>
      </w:pPr>
    </w:p>
    <w:p w:rsidR="00B0128A" w:rsidRPr="008F3AD6" w:rsidRDefault="00B0128A" w:rsidP="008F3AD6">
      <w:pPr>
        <w:spacing w:after="0" w:line="240" w:lineRule="auto"/>
        <w:jc w:val="right"/>
        <w:rPr>
          <w:rFonts w:ascii="Times New Roman" w:eastAsia="Times New Roman" w:hAnsi="Times New Roman" w:cs="Times New Roman"/>
          <w:bCs/>
          <w:iCs/>
          <w:sz w:val="20"/>
          <w:szCs w:val="20"/>
          <w:lang w:eastAsia="hr-HR"/>
        </w:rPr>
      </w:pPr>
    </w:p>
    <w:p w:rsidR="00A82D31" w:rsidRPr="00A82D31" w:rsidRDefault="00B0128A" w:rsidP="00AF0865">
      <w:pPr>
        <w:spacing w:after="0" w:line="240" w:lineRule="auto"/>
        <w:ind w:firstLine="708"/>
        <w:jc w:val="both"/>
        <w:rPr>
          <w:rFonts w:ascii="Times New Roman" w:eastAsia="Times New Roman" w:hAnsi="Times New Roman" w:cs="Times New Roman"/>
          <w:sz w:val="20"/>
          <w:szCs w:val="20"/>
          <w:lang w:eastAsia="hr-HR"/>
        </w:rPr>
      </w:pPr>
      <w:r w:rsidRPr="00A82D31">
        <w:rPr>
          <w:rFonts w:ascii="Times New Roman" w:eastAsia="Calibri" w:hAnsi="Times New Roman"/>
          <w:sz w:val="20"/>
          <w:szCs w:val="20"/>
        </w:rPr>
        <w:t>Na temelju članka 30. Zakona o komunalnom gospodarstvu („Narodne novine“ broj 68/18, 110/18, 32/20), članka 295. Zakona o obveznim odnosima („Narodne novine“ broj 35/05, 41/08, 125/11, 78/15, 29/18), članka 24. Zakona o zaštiti potrošača, Zakona o grobljima („Narodne novine „ broj 19/98, 50/12, 89/17), Pravilnika o grobljima („Narodne novine“ broj 99/02), Odluci o grobljima („Službeni vjesnik Grada Otočca“ broj 2/99, 1/02, 4/09, 2/12, 1/15) te suglasnosti Grad</w:t>
      </w:r>
      <w:r w:rsidR="00760C6E">
        <w:rPr>
          <w:rFonts w:ascii="Times New Roman" w:eastAsia="Calibri" w:hAnsi="Times New Roman"/>
          <w:sz w:val="20"/>
          <w:szCs w:val="20"/>
        </w:rPr>
        <w:t xml:space="preserve">skog vijeća Grada Otočca, </w:t>
      </w:r>
      <w:r w:rsidR="00A82D31" w:rsidRPr="00A82D31">
        <w:rPr>
          <w:rFonts w:ascii="Times New Roman" w:eastAsia="Times New Roman" w:hAnsi="Times New Roman" w:cs="Times New Roman"/>
          <w:sz w:val="20"/>
          <w:szCs w:val="20"/>
          <w:lang w:eastAsia="hr-HR"/>
        </w:rPr>
        <w:t xml:space="preserve"> KLASA:363-02/21-01/07</w:t>
      </w:r>
    </w:p>
    <w:p w:rsidR="00B0128A" w:rsidRPr="00A82D31" w:rsidRDefault="00A82D31" w:rsidP="00A82D31">
      <w:pPr>
        <w:spacing w:after="0" w:line="240" w:lineRule="auto"/>
        <w:jc w:val="both"/>
        <w:rPr>
          <w:rFonts w:ascii="Times New Roman" w:eastAsia="Calibri" w:hAnsi="Times New Roman"/>
          <w:sz w:val="20"/>
          <w:szCs w:val="20"/>
        </w:rPr>
      </w:pPr>
      <w:r w:rsidRPr="00A82D31">
        <w:rPr>
          <w:rFonts w:ascii="Times New Roman" w:eastAsia="Times New Roman" w:hAnsi="Times New Roman" w:cs="Times New Roman"/>
          <w:sz w:val="20"/>
          <w:szCs w:val="20"/>
          <w:lang w:eastAsia="hr-HR"/>
        </w:rPr>
        <w:t xml:space="preserve">URBROJ:2125/02-03-21-5 </w:t>
      </w:r>
      <w:r w:rsidR="00B0128A" w:rsidRPr="00A82D31">
        <w:rPr>
          <w:rFonts w:ascii="Times New Roman" w:eastAsia="Calibri" w:hAnsi="Times New Roman"/>
          <w:sz w:val="20"/>
          <w:szCs w:val="20"/>
        </w:rPr>
        <w:t>od 01. 12.  2021. godine, direkto</w:t>
      </w:r>
      <w:r w:rsidR="009D6E4D">
        <w:rPr>
          <w:rFonts w:ascii="Times New Roman" w:eastAsia="Calibri" w:hAnsi="Times New Roman"/>
          <w:sz w:val="20"/>
          <w:szCs w:val="20"/>
        </w:rPr>
        <w:t xml:space="preserve">r Gacke d.o.o. dana 16. 12. 2021. </w:t>
      </w:r>
      <w:r w:rsidR="00B0128A" w:rsidRPr="00A82D31">
        <w:rPr>
          <w:rFonts w:ascii="Times New Roman" w:eastAsia="Calibri" w:hAnsi="Times New Roman"/>
          <w:sz w:val="20"/>
          <w:szCs w:val="20"/>
        </w:rPr>
        <w:t xml:space="preserve"> donosi</w:t>
      </w:r>
    </w:p>
    <w:p w:rsidR="00B0128A" w:rsidRDefault="00B0128A" w:rsidP="00441C98">
      <w:pPr>
        <w:pStyle w:val="Heading1"/>
        <w:spacing w:after="240"/>
        <w:jc w:val="center"/>
        <w:rPr>
          <w:rFonts w:ascii="Times New Roman" w:hAnsi="Times New Roman" w:cs="Times New Roman"/>
          <w:color w:val="auto"/>
          <w:sz w:val="20"/>
          <w:szCs w:val="20"/>
        </w:rPr>
      </w:pPr>
      <w:bookmarkStart w:id="3" w:name="_Toc97532767"/>
      <w:bookmarkStart w:id="4" w:name="_Toc97532892"/>
      <w:r w:rsidRPr="00441C98">
        <w:rPr>
          <w:rFonts w:ascii="Times New Roman" w:hAnsi="Times New Roman" w:cs="Times New Roman"/>
          <w:color w:val="auto"/>
          <w:sz w:val="20"/>
          <w:szCs w:val="20"/>
        </w:rPr>
        <w:t>OPĆE UVJETE ISPORUKE USLUŽNE KOMUNALNE DJELATNOSTI UKOPA POKOJNIKA</w:t>
      </w:r>
      <w:bookmarkEnd w:id="3"/>
      <w:bookmarkEnd w:id="4"/>
    </w:p>
    <w:p w:rsidR="00B0128A" w:rsidRPr="00A82D31" w:rsidRDefault="00B0128A" w:rsidP="00441C98">
      <w:pPr>
        <w:spacing w:after="240" w:line="240" w:lineRule="auto"/>
        <w:jc w:val="both"/>
        <w:rPr>
          <w:rFonts w:ascii="Times New Roman" w:eastAsia="Calibri" w:hAnsi="Times New Roman"/>
          <w:b/>
          <w:sz w:val="20"/>
          <w:szCs w:val="20"/>
        </w:rPr>
      </w:pPr>
      <w:r w:rsidRPr="00A82D31">
        <w:rPr>
          <w:rFonts w:ascii="Times New Roman" w:eastAsia="Calibri" w:hAnsi="Times New Roman"/>
          <w:b/>
          <w:sz w:val="20"/>
          <w:szCs w:val="20"/>
        </w:rPr>
        <w:t>I. OPĆE ODREDBE</w:t>
      </w: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1.</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b/>
          <w:sz w:val="20"/>
          <w:szCs w:val="20"/>
        </w:rPr>
        <w:tab/>
      </w:r>
      <w:r w:rsidRPr="00A82D31">
        <w:rPr>
          <w:rFonts w:ascii="Times New Roman" w:eastAsia="Calibri" w:hAnsi="Times New Roman"/>
          <w:sz w:val="20"/>
          <w:szCs w:val="20"/>
        </w:rPr>
        <w:t>Ovim Općim uvjetima isporuke komunalne usluge ukopa pokojnika (u daljnjem tekstu: Opći uvjeti) određuju se međusobni odnosi između isporučitelja usluge i korisnika usluge ispraćaja i ukopa pokojnika na grobljima na kojima isporučitelj usluge obavlja navedenu djelatnost, prava i obveze isporučitelja i korisnika usluge, način obračuna i plaćanja usluge.</w:t>
      </w:r>
    </w:p>
    <w:p w:rsidR="00B0128A" w:rsidRPr="00A82D31" w:rsidRDefault="00B0128A"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2.</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ab/>
      </w:r>
      <w:r w:rsidRPr="00A82D31">
        <w:rPr>
          <w:rFonts w:ascii="Times New Roman" w:eastAsia="Calibri" w:hAnsi="Times New Roman"/>
          <w:b/>
          <w:sz w:val="20"/>
          <w:szCs w:val="20"/>
        </w:rPr>
        <w:t>Isporučitelj uslužne komunalne djelatnosti ukopa pokojnika</w:t>
      </w:r>
      <w:r w:rsidRPr="00A82D31">
        <w:rPr>
          <w:rFonts w:ascii="Times New Roman" w:eastAsia="Calibri" w:hAnsi="Times New Roman"/>
          <w:sz w:val="20"/>
          <w:szCs w:val="20"/>
        </w:rPr>
        <w:t xml:space="preserve"> je Gacka d.o.o., Bartola Kašića 5a, Otočac, ( u daljnjem tekstu: Isporučitelj usluge).</w:t>
      </w:r>
    </w:p>
    <w:p w:rsidR="00B0128A" w:rsidRPr="00A82D31" w:rsidRDefault="00B0128A"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ab/>
      </w:r>
      <w:r w:rsidRPr="00A82D31">
        <w:rPr>
          <w:rFonts w:ascii="Times New Roman" w:eastAsia="Calibri" w:hAnsi="Times New Roman"/>
          <w:b/>
          <w:sz w:val="20"/>
          <w:szCs w:val="20"/>
        </w:rPr>
        <w:t>Korisnici uslužne komunalne djelatnosti</w:t>
      </w:r>
      <w:r w:rsidRPr="00A82D31">
        <w:rPr>
          <w:rFonts w:ascii="Times New Roman" w:eastAsia="Calibri" w:hAnsi="Times New Roman"/>
          <w:sz w:val="20"/>
          <w:szCs w:val="20"/>
        </w:rPr>
        <w:t xml:space="preserve"> su pravne i fizičke osobe koje zahtijevaju uslugu ukopa (u daljnjem tekstu: Korisnik usluge).</w:t>
      </w:r>
    </w:p>
    <w:p w:rsidR="00B0128A" w:rsidRPr="00A82D31" w:rsidRDefault="00B0128A" w:rsidP="00A82D31">
      <w:pPr>
        <w:spacing w:after="0" w:line="240" w:lineRule="auto"/>
        <w:jc w:val="both"/>
        <w:rPr>
          <w:rFonts w:ascii="Times New Roman" w:eastAsia="Calibri" w:hAnsi="Times New Roman"/>
          <w:sz w:val="20"/>
          <w:szCs w:val="20"/>
        </w:rPr>
      </w:pPr>
    </w:p>
    <w:p w:rsidR="00B0128A"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ab/>
      </w:r>
      <w:r w:rsidRPr="00A82D31">
        <w:rPr>
          <w:rFonts w:ascii="Times New Roman" w:eastAsia="Calibri" w:hAnsi="Times New Roman"/>
          <w:b/>
          <w:sz w:val="20"/>
          <w:szCs w:val="20"/>
        </w:rPr>
        <w:t>Usluga ukopa</w:t>
      </w:r>
      <w:r w:rsidRPr="00A82D31">
        <w:rPr>
          <w:rFonts w:ascii="Times New Roman" w:eastAsia="Calibri" w:hAnsi="Times New Roman"/>
          <w:sz w:val="20"/>
          <w:szCs w:val="20"/>
        </w:rPr>
        <w:t xml:space="preserve"> obuhvaća poslove specificirane cjenikom od preuzimanja umrle osobe do pokopa na groblju. </w:t>
      </w:r>
    </w:p>
    <w:p w:rsidR="00441C98" w:rsidRPr="00A82D31" w:rsidRDefault="00441C98"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both"/>
        <w:rPr>
          <w:rFonts w:ascii="Times New Roman" w:eastAsia="Calibri" w:hAnsi="Times New Roman"/>
          <w:b/>
          <w:sz w:val="20"/>
          <w:szCs w:val="20"/>
        </w:rPr>
      </w:pPr>
      <w:r w:rsidRPr="00A82D31">
        <w:rPr>
          <w:rFonts w:ascii="Times New Roman" w:eastAsia="Calibri" w:hAnsi="Times New Roman"/>
          <w:b/>
          <w:sz w:val="20"/>
          <w:szCs w:val="20"/>
        </w:rPr>
        <w:t>II. UVJETI  PRUŽANJA ODNOSNO KORIŠTENJA USLUGE</w:t>
      </w:r>
    </w:p>
    <w:p w:rsidR="00B0128A" w:rsidRPr="00A82D31" w:rsidRDefault="00B0128A" w:rsidP="00A82D31">
      <w:pPr>
        <w:spacing w:after="0" w:line="240" w:lineRule="auto"/>
        <w:jc w:val="both"/>
        <w:rPr>
          <w:rFonts w:ascii="Times New Roman" w:eastAsia="Calibri" w:hAnsi="Times New Roman"/>
          <w:b/>
          <w:sz w:val="20"/>
          <w:szCs w:val="20"/>
        </w:rPr>
      </w:pP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3.</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ab/>
        <w:t>Korisniku usluge obvezan je koristiti usluge Isporučitelja usluge na način i pod uvjetima utvrđenim ovim Općim uvjetima.</w:t>
      </w:r>
    </w:p>
    <w:p w:rsidR="00B0128A" w:rsidRDefault="00B0128A" w:rsidP="00A82D31">
      <w:pPr>
        <w:spacing w:after="0" w:line="240" w:lineRule="auto"/>
        <w:jc w:val="both"/>
        <w:rPr>
          <w:rFonts w:ascii="Times New Roman" w:eastAsia="Calibri" w:hAnsi="Times New Roman"/>
          <w:sz w:val="20"/>
          <w:szCs w:val="20"/>
        </w:rPr>
      </w:pPr>
    </w:p>
    <w:p w:rsidR="00441C98" w:rsidRPr="00A82D31" w:rsidRDefault="00441C98"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lastRenderedPageBreak/>
        <w:t>Članak 4.</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ab/>
        <w:t>Isporuka usluge  ukopa vrši se na zahtjev obitelji pokojnika ili druge osobe koja je dužna skrbiti o ukopu pokojnika i podmiriti troškove pogreba.</w:t>
      </w:r>
    </w:p>
    <w:p w:rsidR="00B0128A" w:rsidRPr="00A82D31" w:rsidRDefault="00B0128A"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ab/>
        <w:t>Potpisivanjem zahtjeva za isporuku usluge ukopa Korisnik usluge prihvaća predočene uvjete i cjenik isporučitelja usluge.</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Zahtjevom se prikupljaju podaci o umrloj osobi i korisniku usluge.</w:t>
      </w:r>
    </w:p>
    <w:p w:rsidR="00B0128A" w:rsidRPr="00A82D31" w:rsidRDefault="00B0128A"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ab/>
        <w:t>Usluga ukopa obuhvaća sljedeće usluge:</w:t>
      </w:r>
    </w:p>
    <w:p w:rsidR="00B0128A" w:rsidRPr="00A82D31" w:rsidRDefault="00B0128A" w:rsidP="00A82D31">
      <w:pPr>
        <w:pStyle w:val="ListParagraph"/>
        <w:numPr>
          <w:ilvl w:val="0"/>
          <w:numId w:val="6"/>
        </w:num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preuzimanje pokojnika,</w:t>
      </w:r>
    </w:p>
    <w:p w:rsidR="00B0128A" w:rsidRPr="00A82D31" w:rsidRDefault="00B0128A" w:rsidP="00A82D31">
      <w:pPr>
        <w:pStyle w:val="ListParagraph"/>
        <w:numPr>
          <w:ilvl w:val="0"/>
          <w:numId w:val="6"/>
        </w:num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korištenje mrtvačnice i rashladnog uređaja,</w:t>
      </w:r>
    </w:p>
    <w:p w:rsidR="00B0128A" w:rsidRPr="00A82D31" w:rsidRDefault="00B0128A" w:rsidP="00A82D31">
      <w:pPr>
        <w:pStyle w:val="ListParagraph"/>
        <w:numPr>
          <w:ilvl w:val="0"/>
          <w:numId w:val="6"/>
        </w:num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iskop i zatrpavanje groba,</w:t>
      </w:r>
    </w:p>
    <w:p w:rsidR="00B0128A" w:rsidRPr="00A82D31" w:rsidRDefault="00B0128A" w:rsidP="00A82D31">
      <w:pPr>
        <w:pStyle w:val="ListParagraph"/>
        <w:numPr>
          <w:ilvl w:val="0"/>
          <w:numId w:val="6"/>
        </w:num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ekshumacija i prijenos posmrtnih ostataka,</w:t>
      </w:r>
    </w:p>
    <w:p w:rsidR="00B0128A" w:rsidRPr="00A82D31" w:rsidRDefault="00B0128A" w:rsidP="00A82D31">
      <w:pPr>
        <w:pStyle w:val="ListParagraph"/>
        <w:numPr>
          <w:ilvl w:val="0"/>
          <w:numId w:val="6"/>
        </w:num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otkrivanje poklopne ploče spomenika i postavljanje nakon ukopa,</w:t>
      </w:r>
    </w:p>
    <w:p w:rsidR="00B0128A" w:rsidRPr="00A82D31" w:rsidRDefault="00B0128A" w:rsidP="00A82D31">
      <w:pPr>
        <w:pStyle w:val="ListParagraph"/>
        <w:numPr>
          <w:ilvl w:val="0"/>
          <w:numId w:val="6"/>
        </w:num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podziđivanje stijenki i ugradnja ispuna u grobnici,</w:t>
      </w:r>
    </w:p>
    <w:p w:rsidR="00B0128A" w:rsidRPr="00A82D31" w:rsidRDefault="00B0128A" w:rsidP="00A82D31">
      <w:pPr>
        <w:pStyle w:val="ListParagraph"/>
        <w:numPr>
          <w:ilvl w:val="0"/>
          <w:numId w:val="6"/>
        </w:num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organizacija pogrebnog obreda i ispraćaj umrle osobe iz mrtvačnice,</w:t>
      </w:r>
    </w:p>
    <w:p w:rsidR="00B0128A" w:rsidRPr="00A82D31" w:rsidRDefault="00B0128A" w:rsidP="00A82D31">
      <w:pPr>
        <w:pStyle w:val="ListParagraph"/>
        <w:numPr>
          <w:ilvl w:val="0"/>
          <w:numId w:val="6"/>
        </w:num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prijenos lijesa, urne, križa i slično u vrijeme pogrebnog obreda.</w:t>
      </w:r>
    </w:p>
    <w:p w:rsidR="00B0128A" w:rsidRPr="00A82D31" w:rsidRDefault="00B0128A" w:rsidP="00A82D31">
      <w:pPr>
        <w:pStyle w:val="ListParagraph"/>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ab/>
        <w:t xml:space="preserve">Uslugu kremiranja isporučitelj usluge izravno ne radi, ali je dužan izvršiti ukop urne. </w:t>
      </w:r>
    </w:p>
    <w:p w:rsidR="00B0128A" w:rsidRPr="00A82D31" w:rsidRDefault="00B0128A"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5.</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ab/>
        <w:t>Korisnik može isporučitelju prijaviti zahtjev za ukop pokojnika:</w:t>
      </w:r>
    </w:p>
    <w:p w:rsidR="00B0128A" w:rsidRPr="00A82D31" w:rsidRDefault="00B0128A" w:rsidP="00A82D31">
      <w:pPr>
        <w:pStyle w:val="ListParagraph"/>
        <w:numPr>
          <w:ilvl w:val="0"/>
          <w:numId w:val="7"/>
        </w:num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u radno vrijeme isporučitelja radnim danom (ponedjeljak- petak) od 6,30 sati do 14,30 sati osobnim dolaskom u poslovne prostorije isporučitelja na adresi Bartola Kašića 5a u Otočcu, odnosno na broj mobitela: 098/273-441</w:t>
      </w:r>
    </w:p>
    <w:p w:rsidR="00B0128A" w:rsidRPr="00A82D31" w:rsidRDefault="00B0128A" w:rsidP="00A82D31">
      <w:pPr>
        <w:pStyle w:val="ListParagraph"/>
        <w:numPr>
          <w:ilvl w:val="0"/>
          <w:numId w:val="7"/>
        </w:num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izvan radnog vremena isporučitelja u vremenu od 8,00 sati do 20,00 sati na broj mobitela: 098/273-441</w:t>
      </w:r>
    </w:p>
    <w:p w:rsidR="00B0128A" w:rsidRPr="00A82D31" w:rsidRDefault="00B0128A"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6.</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ab/>
        <w:t>Termin pogreba određuje se u dogovoru s osobom koja organizira sahranu prema raspoloživim terminima.</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Prednost za ukope određuje se redoslijedom prijave potrebe za ukopom.</w:t>
      </w:r>
    </w:p>
    <w:p w:rsidR="00B0128A" w:rsidRPr="00A82D31" w:rsidRDefault="00B0128A"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7.</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ab/>
        <w:t>Pogrebni obred i ispraćaj pokojnika obavlja se prema posljednjoj volji pokojnika, njegove obitelji ili korisnika te u skladu s mjesnim običajima.</w:t>
      </w:r>
    </w:p>
    <w:p w:rsidR="00B0128A" w:rsidRPr="00A82D31" w:rsidRDefault="00B0128A" w:rsidP="00A82D31">
      <w:pPr>
        <w:spacing w:after="0" w:line="240" w:lineRule="auto"/>
        <w:jc w:val="both"/>
        <w:rPr>
          <w:rFonts w:ascii="Times New Roman" w:eastAsia="Calibri" w:hAnsi="Times New Roman"/>
          <w:sz w:val="20"/>
          <w:szCs w:val="20"/>
        </w:rPr>
      </w:pPr>
    </w:p>
    <w:p w:rsidR="00B0128A" w:rsidRDefault="00B0128A" w:rsidP="00A82D31">
      <w:pPr>
        <w:spacing w:after="0" w:line="240" w:lineRule="auto"/>
        <w:jc w:val="both"/>
        <w:rPr>
          <w:rFonts w:ascii="Times New Roman" w:eastAsia="Calibri" w:hAnsi="Times New Roman"/>
          <w:b/>
          <w:sz w:val="20"/>
          <w:szCs w:val="20"/>
        </w:rPr>
      </w:pPr>
      <w:r w:rsidRPr="00A82D31">
        <w:rPr>
          <w:rFonts w:ascii="Times New Roman" w:eastAsia="Calibri" w:hAnsi="Times New Roman"/>
          <w:b/>
          <w:sz w:val="20"/>
          <w:szCs w:val="20"/>
        </w:rPr>
        <w:t>III. MEĐUSOBNA PRAVA I OBVEZE ISPORUČITELJA I KORISNIKA USLUGE UKOPA</w:t>
      </w:r>
    </w:p>
    <w:p w:rsidR="00441C98" w:rsidRPr="00A82D31" w:rsidRDefault="00441C98" w:rsidP="00A82D31">
      <w:pPr>
        <w:spacing w:after="0" w:line="240" w:lineRule="auto"/>
        <w:jc w:val="both"/>
        <w:rPr>
          <w:rFonts w:ascii="Times New Roman" w:eastAsia="Calibri" w:hAnsi="Times New Roman"/>
          <w:b/>
          <w:sz w:val="20"/>
          <w:szCs w:val="20"/>
        </w:rPr>
      </w:pP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8.</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ab/>
        <w:t>Isporučitelj usluge ukopa ima pravo i obvezu:</w:t>
      </w:r>
    </w:p>
    <w:p w:rsidR="00B0128A" w:rsidRPr="00A82D31" w:rsidRDefault="00B0128A" w:rsidP="00A82D31">
      <w:pPr>
        <w:pStyle w:val="ListParagraph"/>
        <w:numPr>
          <w:ilvl w:val="0"/>
          <w:numId w:val="8"/>
        </w:num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od korisnika zatražiti provjeru je li grob dodijeljen na korištenje i jesu li uplaćene grobne naknade,</w:t>
      </w:r>
    </w:p>
    <w:p w:rsidR="00B0128A" w:rsidRPr="00A82D31" w:rsidRDefault="00B0128A" w:rsidP="00A82D31">
      <w:pPr>
        <w:pStyle w:val="ListParagraph"/>
        <w:numPr>
          <w:ilvl w:val="0"/>
          <w:numId w:val="8"/>
        </w:num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od korisnika tražiti podatke o pokojniku i provesti odgovarajući upis u grobni očevidnik i registar umrlih osoba.</w:t>
      </w:r>
    </w:p>
    <w:p w:rsidR="00B0128A" w:rsidRPr="00A82D31" w:rsidRDefault="00B0128A"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9.</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ab/>
        <w:t>Korisnici usluge dužni su:</w:t>
      </w:r>
    </w:p>
    <w:p w:rsidR="00B0128A" w:rsidRPr="00A82D31" w:rsidRDefault="00B0128A" w:rsidP="00A82D31">
      <w:pPr>
        <w:pStyle w:val="ListParagraph"/>
        <w:numPr>
          <w:ilvl w:val="0"/>
          <w:numId w:val="9"/>
        </w:num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pridržavati se ovih Općih uvjeta i drugih propisa kojima se uređuje usluga ukopa,</w:t>
      </w:r>
    </w:p>
    <w:p w:rsidR="00B0128A" w:rsidRPr="00A82D31" w:rsidRDefault="00B0128A" w:rsidP="00A82D31">
      <w:pPr>
        <w:pStyle w:val="ListParagraph"/>
        <w:numPr>
          <w:ilvl w:val="0"/>
          <w:numId w:val="9"/>
        </w:num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pravovremenu prijaviti potrebu za uslugom ukopa,</w:t>
      </w:r>
    </w:p>
    <w:p w:rsidR="00B0128A" w:rsidRPr="00A82D31" w:rsidRDefault="00B0128A" w:rsidP="00A82D31">
      <w:pPr>
        <w:pStyle w:val="ListParagraph"/>
        <w:numPr>
          <w:ilvl w:val="0"/>
          <w:numId w:val="9"/>
        </w:num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predati isporučitelju Dozvolu za ukop umrle osobe,</w:t>
      </w:r>
    </w:p>
    <w:p w:rsidR="00B0128A" w:rsidRPr="00A82D31" w:rsidRDefault="00B0128A" w:rsidP="00A82D31">
      <w:pPr>
        <w:pStyle w:val="ListParagraph"/>
        <w:numPr>
          <w:ilvl w:val="0"/>
          <w:numId w:val="9"/>
        </w:num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na zahtjev isporučitelja dati dokaz da su uplaćene grobne naknade,</w:t>
      </w:r>
    </w:p>
    <w:p w:rsidR="00B0128A" w:rsidRPr="00A82D31" w:rsidRDefault="00B0128A" w:rsidP="00A82D31">
      <w:pPr>
        <w:pStyle w:val="ListParagraph"/>
        <w:numPr>
          <w:ilvl w:val="0"/>
          <w:numId w:val="9"/>
        </w:num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na zahtjev isporučitelja dati podatke o pokojniku za upis u grobni očevidnik i registar umrlih osoba,</w:t>
      </w:r>
    </w:p>
    <w:p w:rsidR="00B0128A" w:rsidRPr="00A82D31" w:rsidRDefault="00B0128A" w:rsidP="00A82D31">
      <w:pPr>
        <w:pStyle w:val="ListParagraph"/>
        <w:numPr>
          <w:ilvl w:val="0"/>
          <w:numId w:val="9"/>
        </w:num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isporučitelju platiti račun za izvršenu uslugu ukopa.</w:t>
      </w:r>
    </w:p>
    <w:p w:rsidR="00B0128A" w:rsidRPr="00A82D31" w:rsidRDefault="00B0128A"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10.</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ab/>
        <w:t xml:space="preserve">Isporučitelj i korisnik usluge ukopa u pravilu zajedno utvrđuju mjesto ukopa i dogovaraju privremeno uklanjanje nadgrobne ploče ako ona postoji. </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lastRenderedPageBreak/>
        <w:tab/>
        <w:t>Isporučitelj i korisnik zajedno prije iskopa groba utvrđuju stanje groba, nadgrobnog spomenika i predmeta na grobu, a sve radi isključenja odgovornosti isporučitelja za oštećenja koja su nastala prije iskopa groba ili za oštećenja koja će nastati prilikom iskopa groba zbog dotrajalosti spomenika.</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ab/>
        <w:t>Isporučitelj mora na mjestu iskopa zaštiti i susjedne grobove od oštećenja.</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ab/>
        <w:t>Isporučitelj nije odgovoran za štetu nastalu na grobu, nadgrobnom spomeniku, predmetima na groblju ili susjednim grobovima ako je šteta nastala bez njegove krivnje ili krivnjom trećih osoba.</w:t>
      </w:r>
    </w:p>
    <w:p w:rsidR="00B0128A" w:rsidRPr="00A82D31" w:rsidRDefault="00B0128A"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11.</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b/>
          <w:sz w:val="20"/>
          <w:szCs w:val="20"/>
        </w:rPr>
        <w:tab/>
      </w:r>
      <w:r w:rsidRPr="00A82D31">
        <w:rPr>
          <w:rFonts w:ascii="Times New Roman" w:eastAsia="Calibri" w:hAnsi="Times New Roman"/>
          <w:sz w:val="20"/>
          <w:szCs w:val="20"/>
        </w:rPr>
        <w:t>Isporučitelj je dužan nakon zatrpavanja groba postaviti cvijeće i vijence na grob i ukloniti ih nakon 15 dana od dana ukopa te vratiti nadgrobnu ploču.</w:t>
      </w:r>
    </w:p>
    <w:p w:rsidR="00B0128A" w:rsidRPr="00A82D31" w:rsidRDefault="00B0128A" w:rsidP="00AF0865">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Ukoliko je korisnik uklonio nadgrobnu ploču, on je i vraća.</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ab/>
        <w:t>Korisnik je dužan urediti grob.</w:t>
      </w:r>
    </w:p>
    <w:p w:rsidR="00B0128A" w:rsidRPr="00A82D31" w:rsidRDefault="00B0128A"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12.</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ab/>
        <w:t>Iskop umrlih osoba odnosno prijenos posmrtnih ostataka (ekshumacija) obavlja se sukladno Zakonu o zaštiti pučanstva od zaraznih bolesti („Narodne novine“ broj 79/07, 113/08, 43/09, 130/17) na zahtjev supružnika i djece umrlih osoba (dalje u tekstu: uža obitelj).</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Ukoliko su članovi uže obitelji umrli prije osobe za koju se traži ekshumacija, zahtjev mogu podnijeti drugi srodnici prema redoslijedu utvrđenim zakonskim propisima o nasljeđivanju, odnosno druga ovlaštena osoba.</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Zahtjev za ispunjenje i prijenos umrle osobe može podnijeti i osoba koja prema pravomoćnoj sudskoj odluci ima pravo korištenja grobnog mjesta na kojem je pokopana druga ovlaštena osoba čija se ekshumacija traži.</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Iskop umrlih osoba u vremenu kraćem od 10 godina od dana ukopa ne vrši se u razdoblju od 1. lipnja do 30. rujna tekuće godine.</w:t>
      </w: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13.</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ab/>
        <w:t>Isporučitelj vodi Grobni očevidnik i registar umrlih osoba sukladno Pravilniku o vođenju grobnog očevidnika i registra umrlih osoba („Narodne novine“ broj 143/98).</w:t>
      </w:r>
    </w:p>
    <w:p w:rsidR="00B0128A" w:rsidRPr="00A82D31" w:rsidRDefault="00B0128A"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14.</w:t>
      </w:r>
    </w:p>
    <w:p w:rsidR="00B0128A"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ab/>
        <w:t>Ostala prava i obveze isporučitelja i korisnika usluge određena su zakonom kojim su regulirana groblja, zakonom kojim je regulirana zaštita pučanstva od zaraznih bolesti i drugim podzakonskim aktima kojim se regulira ova usluga.</w:t>
      </w:r>
    </w:p>
    <w:p w:rsidR="00441C98" w:rsidRDefault="00441C98" w:rsidP="00A82D31">
      <w:pPr>
        <w:spacing w:after="0" w:line="240" w:lineRule="auto"/>
        <w:jc w:val="both"/>
        <w:rPr>
          <w:rFonts w:ascii="Times New Roman" w:eastAsia="Calibri" w:hAnsi="Times New Roman"/>
          <w:sz w:val="20"/>
          <w:szCs w:val="20"/>
        </w:rPr>
      </w:pPr>
    </w:p>
    <w:p w:rsidR="00441C98" w:rsidRPr="00A82D31" w:rsidRDefault="00441C98"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both"/>
        <w:rPr>
          <w:rFonts w:ascii="Times New Roman" w:eastAsia="Calibri" w:hAnsi="Times New Roman"/>
          <w:b/>
          <w:sz w:val="20"/>
          <w:szCs w:val="20"/>
        </w:rPr>
      </w:pPr>
      <w:r w:rsidRPr="00A82D31">
        <w:rPr>
          <w:rFonts w:ascii="Times New Roman" w:eastAsia="Calibri" w:hAnsi="Times New Roman"/>
          <w:b/>
          <w:sz w:val="20"/>
          <w:szCs w:val="20"/>
        </w:rPr>
        <w:t>IV. NAČIN MJERENJA, OBRAČUNA I PLAĆANJA ISPORUČENE USLUGE UKOPA</w:t>
      </w:r>
    </w:p>
    <w:p w:rsidR="00B0128A" w:rsidRPr="00A82D31" w:rsidRDefault="00B0128A"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15.</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ab/>
        <w:t>Cjenik usluge ukopa kao i sve njegove izmjene i dopune utvrđuje Uprava groblja uz prethodnu suglasnost izvršnog tijela jedinice lokalne samouprave.</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Isporučitelj usluge dužan je cjenik usluge ukopa objaviti na svojoj oglasnoj ploči i na svojim mrežnim stranicama.</w:t>
      </w: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16.</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ab/>
        <w:t>Nakon izvršene usluge Isporučitelj usluge dužan je obračunati izvršenu uslugu na temelju važećeg Cjenika.</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Korisnik usluge dužan je u roku od 15 dana od zaprimanja računa platiti isporučenu uslugu Isporučitelju usluge.</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Ukoliko korisnik usluge ne plati izvršenu uslugu, Isporučitelj usluge pokrenut će postupak prisilne naplate svojih potraživanja sukladno zakonskim propisima.</w:t>
      </w:r>
    </w:p>
    <w:p w:rsidR="00B0128A" w:rsidRPr="00A82D31" w:rsidRDefault="00B0128A"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17.</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ab/>
        <w:t>Kod pogrešno obračunatih cijena za izvršenu uslugu Korisnik usluge je dužan o tome odmah, a najkasnije u roku od 8 dana od dana dostave računa, izvijestiti pisanim putem Isporučitelja.</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Ako je Isporučitelj usluge uvažio prigovor, dužan je izvršiti usklađenje obračuna u svojim poslovnim knjigama.</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U slučaju da korisnici usluga ne plate uslugu dulje od 6 mjeseci Isporučitelj će pokrenuti postupak prisilne naplate svojih potraživanja sukladno zakonskim propisima.</w:t>
      </w:r>
    </w:p>
    <w:p w:rsidR="00B0128A" w:rsidRPr="00A82D31" w:rsidRDefault="00B0128A"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18.</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ab/>
        <w:t>Korisnik usluge može Isporučitelju usluge podnijeti pisani prigovor sukladno odredbama Zakona o zaštiti potrošača te Zakona o općem upravnom postupku.</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Isporučitelj usluge dužan je podneseni prigovor razmotriti te, ukoliko se utvrdi krivnja Isporučitelja, grešku ispraviti, a štetu na imovini nadoknaditi izravno ili putem osiguranja.</w:t>
      </w:r>
    </w:p>
    <w:p w:rsidR="00B0128A" w:rsidRPr="00A82D31" w:rsidRDefault="00B0128A"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both"/>
        <w:rPr>
          <w:rFonts w:ascii="Times New Roman" w:eastAsia="Calibri" w:hAnsi="Times New Roman"/>
          <w:b/>
          <w:sz w:val="20"/>
          <w:szCs w:val="20"/>
        </w:rPr>
      </w:pPr>
      <w:r w:rsidRPr="00A82D31">
        <w:rPr>
          <w:rFonts w:ascii="Times New Roman" w:eastAsia="Calibri" w:hAnsi="Times New Roman"/>
          <w:b/>
          <w:sz w:val="20"/>
          <w:szCs w:val="20"/>
        </w:rPr>
        <w:lastRenderedPageBreak/>
        <w:t>V. ZAVRŠNE ODREDBE</w:t>
      </w: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19.</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b/>
          <w:sz w:val="20"/>
          <w:szCs w:val="20"/>
        </w:rPr>
        <w:tab/>
      </w:r>
      <w:r w:rsidRPr="00A82D31">
        <w:rPr>
          <w:rFonts w:ascii="Times New Roman" w:eastAsia="Calibri" w:hAnsi="Times New Roman"/>
          <w:sz w:val="20"/>
          <w:szCs w:val="20"/>
        </w:rPr>
        <w:t>Ovi Opći uvjeti primjenjuju se nakon što predstavničko tijelo jedinice lokalne samouprave da prethodnu suglasnost.</w:t>
      </w:r>
    </w:p>
    <w:p w:rsidR="00B0128A" w:rsidRPr="00A82D31" w:rsidRDefault="00B0128A" w:rsidP="00A82D31">
      <w:pPr>
        <w:spacing w:after="0" w:line="240" w:lineRule="auto"/>
        <w:jc w:val="center"/>
        <w:rPr>
          <w:rFonts w:ascii="Times New Roman" w:eastAsia="Calibri" w:hAnsi="Times New Roman"/>
          <w:sz w:val="20"/>
          <w:szCs w:val="20"/>
        </w:rPr>
      </w:pP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20.</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ab/>
        <w:t xml:space="preserve">Ovi Opći uvjeti objavit će se u Službenom vjesniku Grada Otočca, na mrežnim stranicama Isporučitelja usluge: </w:t>
      </w:r>
      <w:hyperlink r:id="rId9" w:history="1">
        <w:r w:rsidRPr="00A82D31">
          <w:rPr>
            <w:rStyle w:val="Hyperlink"/>
            <w:rFonts w:ascii="Times New Roman" w:eastAsia="Calibri" w:hAnsi="Times New Roman"/>
            <w:sz w:val="20"/>
            <w:szCs w:val="20"/>
          </w:rPr>
          <w:t>www.gacka.hr/gackadoo</w:t>
        </w:r>
      </w:hyperlink>
      <w:r w:rsidRPr="00A82D31">
        <w:rPr>
          <w:rFonts w:ascii="Times New Roman" w:eastAsia="Calibri" w:hAnsi="Times New Roman"/>
          <w:sz w:val="20"/>
          <w:szCs w:val="20"/>
        </w:rPr>
        <w:t xml:space="preserve"> i na Oglasnoj ploči u Upravi Isporučitelja u Otočcu, na adresi Bartola Kašića 5a.</w:t>
      </w: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21.</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ab/>
        <w:t>Ovi Opći uvjeti stupaju na snagu osmog dana od dana objave u „Službenom vjesniku Grada Otočca“.</w:t>
      </w:r>
    </w:p>
    <w:p w:rsidR="00B0128A" w:rsidRPr="00A82D31" w:rsidRDefault="00B0128A"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right"/>
        <w:rPr>
          <w:rFonts w:ascii="Times New Roman" w:eastAsia="Calibri" w:hAnsi="Times New Roman"/>
          <w:b/>
          <w:sz w:val="20"/>
          <w:szCs w:val="20"/>
        </w:rPr>
      </w:pPr>
      <w:r w:rsidRPr="00A82D31">
        <w:rPr>
          <w:rFonts w:ascii="Times New Roman" w:eastAsia="Calibri" w:hAnsi="Times New Roman"/>
          <w:sz w:val="20"/>
          <w:szCs w:val="20"/>
        </w:rPr>
        <w:tab/>
      </w:r>
      <w:r w:rsidRPr="00A82D31">
        <w:rPr>
          <w:rFonts w:ascii="Times New Roman" w:eastAsia="Calibri" w:hAnsi="Times New Roman"/>
          <w:sz w:val="20"/>
          <w:szCs w:val="20"/>
        </w:rPr>
        <w:tab/>
      </w:r>
      <w:r w:rsidRPr="00A82D31">
        <w:rPr>
          <w:rFonts w:ascii="Times New Roman" w:eastAsia="Calibri" w:hAnsi="Times New Roman"/>
          <w:sz w:val="20"/>
          <w:szCs w:val="20"/>
        </w:rPr>
        <w:tab/>
      </w:r>
      <w:r w:rsidRPr="00A82D31">
        <w:rPr>
          <w:rFonts w:ascii="Times New Roman" w:eastAsia="Calibri" w:hAnsi="Times New Roman"/>
          <w:sz w:val="20"/>
          <w:szCs w:val="20"/>
        </w:rPr>
        <w:tab/>
      </w:r>
      <w:r w:rsidRPr="00A82D31">
        <w:rPr>
          <w:rFonts w:ascii="Times New Roman" w:eastAsia="Calibri" w:hAnsi="Times New Roman"/>
          <w:sz w:val="20"/>
          <w:szCs w:val="20"/>
        </w:rPr>
        <w:tab/>
      </w:r>
      <w:r w:rsidRPr="00A82D31">
        <w:rPr>
          <w:rFonts w:ascii="Times New Roman" w:eastAsia="Calibri" w:hAnsi="Times New Roman"/>
          <w:sz w:val="20"/>
          <w:szCs w:val="20"/>
        </w:rPr>
        <w:tab/>
      </w:r>
      <w:r w:rsidRPr="00A82D31">
        <w:rPr>
          <w:rFonts w:ascii="Times New Roman" w:eastAsia="Calibri" w:hAnsi="Times New Roman"/>
          <w:sz w:val="20"/>
          <w:szCs w:val="20"/>
        </w:rPr>
        <w:tab/>
      </w:r>
      <w:r w:rsidRPr="00A82D31">
        <w:rPr>
          <w:rFonts w:ascii="Times New Roman" w:eastAsia="Calibri" w:hAnsi="Times New Roman"/>
          <w:sz w:val="20"/>
          <w:szCs w:val="20"/>
        </w:rPr>
        <w:tab/>
      </w:r>
      <w:r w:rsidRPr="00A82D31">
        <w:rPr>
          <w:rFonts w:ascii="Times New Roman" w:eastAsia="Calibri" w:hAnsi="Times New Roman"/>
          <w:b/>
          <w:sz w:val="20"/>
          <w:szCs w:val="20"/>
        </w:rPr>
        <w:t>Direktor:</w:t>
      </w:r>
    </w:p>
    <w:p w:rsidR="00B0128A" w:rsidRPr="00A82D31" w:rsidRDefault="00B0128A" w:rsidP="00A82D31">
      <w:pPr>
        <w:spacing w:after="0" w:line="240" w:lineRule="auto"/>
        <w:jc w:val="right"/>
        <w:rPr>
          <w:rFonts w:ascii="Times New Roman" w:eastAsia="Calibri" w:hAnsi="Times New Roman"/>
          <w:b/>
          <w:sz w:val="20"/>
          <w:szCs w:val="20"/>
        </w:rPr>
      </w:pPr>
      <w:r w:rsidRPr="00A82D31">
        <w:rPr>
          <w:rFonts w:ascii="Times New Roman" w:eastAsia="Calibri" w:hAnsi="Times New Roman"/>
          <w:b/>
          <w:sz w:val="20"/>
          <w:szCs w:val="20"/>
        </w:rPr>
        <w:tab/>
      </w:r>
      <w:r w:rsidRPr="00A82D31">
        <w:rPr>
          <w:rFonts w:ascii="Times New Roman" w:eastAsia="Calibri" w:hAnsi="Times New Roman"/>
          <w:b/>
          <w:sz w:val="20"/>
          <w:szCs w:val="20"/>
        </w:rPr>
        <w:tab/>
      </w:r>
      <w:r w:rsidRPr="00A82D31">
        <w:rPr>
          <w:rFonts w:ascii="Times New Roman" w:eastAsia="Calibri" w:hAnsi="Times New Roman"/>
          <w:b/>
          <w:sz w:val="20"/>
          <w:szCs w:val="20"/>
        </w:rPr>
        <w:tab/>
      </w:r>
      <w:r w:rsidRPr="00A82D31">
        <w:rPr>
          <w:rFonts w:ascii="Times New Roman" w:eastAsia="Calibri" w:hAnsi="Times New Roman"/>
          <w:b/>
          <w:sz w:val="20"/>
          <w:szCs w:val="20"/>
        </w:rPr>
        <w:tab/>
      </w:r>
      <w:r w:rsidRPr="00A82D31">
        <w:rPr>
          <w:rFonts w:ascii="Times New Roman" w:eastAsia="Calibri" w:hAnsi="Times New Roman"/>
          <w:b/>
          <w:sz w:val="20"/>
          <w:szCs w:val="20"/>
        </w:rPr>
        <w:tab/>
      </w:r>
      <w:r w:rsidRPr="00A82D31">
        <w:rPr>
          <w:rFonts w:ascii="Times New Roman" w:eastAsia="Calibri" w:hAnsi="Times New Roman"/>
          <w:b/>
          <w:sz w:val="20"/>
          <w:szCs w:val="20"/>
        </w:rPr>
        <w:tab/>
      </w:r>
      <w:r w:rsidRPr="00A82D31">
        <w:rPr>
          <w:rFonts w:ascii="Times New Roman" w:eastAsia="Calibri" w:hAnsi="Times New Roman"/>
          <w:b/>
          <w:sz w:val="20"/>
          <w:szCs w:val="20"/>
        </w:rPr>
        <w:tab/>
      </w:r>
      <w:r w:rsidRPr="00A82D31">
        <w:rPr>
          <w:rFonts w:ascii="Times New Roman" w:eastAsia="Calibri" w:hAnsi="Times New Roman"/>
          <w:b/>
          <w:sz w:val="20"/>
          <w:szCs w:val="20"/>
        </w:rPr>
        <w:tab/>
        <w:t>Slaven Prpić, dipl. uč.</w:t>
      </w:r>
      <w:r w:rsidR="00A82D31">
        <w:rPr>
          <w:rFonts w:ascii="Times New Roman" w:eastAsia="Calibri" w:hAnsi="Times New Roman"/>
          <w:b/>
          <w:sz w:val="20"/>
          <w:szCs w:val="20"/>
        </w:rPr>
        <w:t>, v. r.</w:t>
      </w:r>
    </w:p>
    <w:p w:rsidR="00B0128A" w:rsidRDefault="00B0128A" w:rsidP="00B0128A">
      <w:pPr>
        <w:spacing w:after="0" w:line="259" w:lineRule="auto"/>
        <w:rPr>
          <w:rFonts w:ascii="Times New Roman" w:eastAsia="Calibri" w:hAnsi="Times New Roman"/>
          <w:sz w:val="20"/>
          <w:szCs w:val="20"/>
        </w:rPr>
      </w:pPr>
    </w:p>
    <w:p w:rsidR="00441C98" w:rsidRPr="00A82D31" w:rsidRDefault="00441C98" w:rsidP="00B0128A">
      <w:pPr>
        <w:spacing w:after="0" w:line="259" w:lineRule="auto"/>
        <w:rPr>
          <w:rFonts w:ascii="Times New Roman" w:eastAsia="Calibri" w:hAnsi="Times New Roman"/>
          <w:sz w:val="20"/>
          <w:szCs w:val="20"/>
        </w:rPr>
      </w:pPr>
    </w:p>
    <w:p w:rsidR="00B0128A" w:rsidRPr="00A82D31" w:rsidRDefault="00B0128A" w:rsidP="00B0128A">
      <w:pPr>
        <w:spacing w:after="0" w:line="259" w:lineRule="auto"/>
        <w:rPr>
          <w:rFonts w:ascii="Times New Roman" w:eastAsia="Calibri" w:hAnsi="Times New Roman"/>
          <w:b/>
          <w:sz w:val="20"/>
          <w:szCs w:val="20"/>
        </w:rPr>
      </w:pPr>
      <w:r w:rsidRPr="00A82D31">
        <w:rPr>
          <w:rFonts w:ascii="Times New Roman" w:eastAsia="Calibri" w:hAnsi="Times New Roman"/>
          <w:sz w:val="20"/>
          <w:szCs w:val="20"/>
        </w:rPr>
        <w:tab/>
      </w:r>
      <w:r w:rsidRPr="00A82D31">
        <w:rPr>
          <w:rFonts w:ascii="Times New Roman" w:eastAsia="Calibri" w:hAnsi="Times New Roman"/>
          <w:sz w:val="20"/>
          <w:szCs w:val="20"/>
        </w:rPr>
        <w:tab/>
      </w:r>
    </w:p>
    <w:p w:rsidR="00B0128A" w:rsidRPr="00A82D31" w:rsidRDefault="00B0128A" w:rsidP="00441C9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 xml:space="preserve">Na temelju čl. 30. Zakona o komunalnom gospodarstvu („Narodne novine” broj 68/18, 110/18) te suglasnosti Gradskog vijeća Grada Otočca, </w:t>
      </w:r>
      <w:r w:rsidR="00A82D31" w:rsidRPr="00A82D31">
        <w:rPr>
          <w:rFonts w:ascii="Times New Roman" w:eastAsia="Times New Roman" w:hAnsi="Times New Roman" w:cs="Times New Roman"/>
          <w:sz w:val="20"/>
          <w:szCs w:val="20"/>
          <w:lang w:eastAsia="hr-HR"/>
        </w:rPr>
        <w:t>KLASA:363-02/21-01/11;URBROJ:2125/02-03-21-3</w:t>
      </w:r>
      <w:r w:rsidR="00A82D31" w:rsidRPr="00A82D31">
        <w:rPr>
          <w:rFonts w:ascii="Times New Roman" w:eastAsia="Times New Roman" w:hAnsi="Times New Roman" w:cs="Times New Roman"/>
          <w:bCs/>
          <w:sz w:val="20"/>
          <w:szCs w:val="20"/>
          <w:lang w:eastAsia="hr-HR"/>
        </w:rPr>
        <w:t xml:space="preserve">,  od 01. 12. 2021. </w:t>
      </w:r>
      <w:r w:rsidRPr="00A82D31">
        <w:rPr>
          <w:rFonts w:ascii="Times New Roman" w:eastAsia="Calibri" w:hAnsi="Times New Roman"/>
          <w:sz w:val="20"/>
          <w:szCs w:val="20"/>
        </w:rPr>
        <w:t>godine,  Gacka d.o.o., Bartola Kašća 5a, Otočac, zastupano po direktoru Slaven</w:t>
      </w:r>
      <w:r w:rsidR="00AF0865">
        <w:rPr>
          <w:rFonts w:ascii="Times New Roman" w:eastAsia="Calibri" w:hAnsi="Times New Roman"/>
          <w:sz w:val="20"/>
          <w:szCs w:val="20"/>
        </w:rPr>
        <w:t xml:space="preserve">u Prpiću, dipl. uč., dana 16. 12. </w:t>
      </w:r>
      <w:r w:rsidRPr="00A82D31">
        <w:rPr>
          <w:rFonts w:ascii="Times New Roman" w:eastAsia="Calibri" w:hAnsi="Times New Roman"/>
          <w:sz w:val="20"/>
          <w:szCs w:val="20"/>
        </w:rPr>
        <w:t>2021. godine, donosi</w:t>
      </w:r>
    </w:p>
    <w:p w:rsidR="00B0128A" w:rsidRPr="00441C98" w:rsidRDefault="00B0128A" w:rsidP="00441C98">
      <w:pPr>
        <w:pStyle w:val="Heading1"/>
        <w:spacing w:line="240" w:lineRule="auto"/>
        <w:jc w:val="center"/>
        <w:rPr>
          <w:rFonts w:ascii="Times New Roman" w:hAnsi="Times New Roman" w:cs="Times New Roman"/>
          <w:color w:val="auto"/>
          <w:sz w:val="20"/>
          <w:szCs w:val="20"/>
        </w:rPr>
      </w:pPr>
      <w:bookmarkStart w:id="5" w:name="_Toc97532768"/>
      <w:bookmarkStart w:id="6" w:name="_Toc97532893"/>
      <w:r w:rsidRPr="00441C98">
        <w:rPr>
          <w:rFonts w:ascii="Times New Roman" w:hAnsi="Times New Roman" w:cs="Times New Roman"/>
          <w:color w:val="auto"/>
          <w:sz w:val="20"/>
          <w:szCs w:val="20"/>
        </w:rPr>
        <w:t>OPĆE UVJETE ISPORUKE</w:t>
      </w:r>
      <w:r w:rsidR="00CE3664" w:rsidRPr="00441C98">
        <w:rPr>
          <w:rFonts w:ascii="Times New Roman" w:hAnsi="Times New Roman" w:cs="Times New Roman"/>
          <w:color w:val="auto"/>
          <w:sz w:val="20"/>
          <w:szCs w:val="20"/>
        </w:rPr>
        <w:t xml:space="preserve"> </w:t>
      </w:r>
      <w:r w:rsidRPr="00441C98">
        <w:rPr>
          <w:rFonts w:ascii="Times New Roman" w:hAnsi="Times New Roman" w:cs="Times New Roman"/>
          <w:color w:val="auto"/>
          <w:sz w:val="20"/>
          <w:szCs w:val="20"/>
        </w:rPr>
        <w:t>KOMUNALNE USLUGE JAVNE TRŽNICE NA MALO</w:t>
      </w:r>
      <w:bookmarkEnd w:id="5"/>
      <w:bookmarkEnd w:id="6"/>
    </w:p>
    <w:p w:rsidR="00B0128A" w:rsidRPr="00A82D31" w:rsidRDefault="00B0128A" w:rsidP="00A82D31">
      <w:pPr>
        <w:spacing w:after="0" w:line="240" w:lineRule="auto"/>
        <w:jc w:val="both"/>
        <w:rPr>
          <w:rFonts w:ascii="Times New Roman" w:eastAsia="Calibri" w:hAnsi="Times New Roman"/>
          <w:b/>
          <w:sz w:val="20"/>
          <w:szCs w:val="20"/>
        </w:rPr>
      </w:pPr>
    </w:p>
    <w:p w:rsidR="00B0128A" w:rsidRPr="00A82D31" w:rsidRDefault="00B0128A" w:rsidP="00A82D31">
      <w:pPr>
        <w:spacing w:after="0" w:line="240" w:lineRule="auto"/>
        <w:jc w:val="both"/>
        <w:rPr>
          <w:rFonts w:ascii="Times New Roman" w:eastAsia="Calibri" w:hAnsi="Times New Roman"/>
          <w:b/>
          <w:sz w:val="20"/>
          <w:szCs w:val="20"/>
        </w:rPr>
      </w:pPr>
      <w:r w:rsidRPr="00A82D31">
        <w:rPr>
          <w:rFonts w:ascii="Times New Roman" w:eastAsia="Calibri" w:hAnsi="Times New Roman"/>
          <w:b/>
          <w:sz w:val="20"/>
          <w:szCs w:val="20"/>
        </w:rPr>
        <w:t>I. OPĆE ODREDBE</w:t>
      </w:r>
    </w:p>
    <w:p w:rsidR="00B0128A" w:rsidRPr="00A82D31" w:rsidRDefault="00B0128A" w:rsidP="00A82D31">
      <w:pPr>
        <w:spacing w:after="0" w:line="240" w:lineRule="auto"/>
        <w:jc w:val="center"/>
        <w:rPr>
          <w:rFonts w:ascii="Times New Roman" w:eastAsia="Calibri" w:hAnsi="Times New Roman"/>
          <w:sz w:val="20"/>
          <w:szCs w:val="20"/>
        </w:rPr>
      </w:pPr>
      <w:r w:rsidRPr="00A82D31">
        <w:rPr>
          <w:rFonts w:ascii="Times New Roman" w:eastAsia="Calibri" w:hAnsi="Times New Roman"/>
          <w:b/>
          <w:sz w:val="20"/>
          <w:szCs w:val="20"/>
        </w:rPr>
        <w:t>Članak</w:t>
      </w:r>
      <w:r w:rsidRPr="00A82D31">
        <w:rPr>
          <w:rFonts w:ascii="Times New Roman" w:eastAsia="Calibri" w:hAnsi="Times New Roman"/>
          <w:sz w:val="20"/>
          <w:szCs w:val="20"/>
        </w:rPr>
        <w:t xml:space="preserve"> 1.</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Ovim se Općim uvjetima isporuke komunalne usluge javne tržnice na malo (u daljnjem tekstu Opći uvjeti) uređuju međusobni odnosi između isporučitelja usluge i korisnika usluge.</w:t>
      </w:r>
    </w:p>
    <w:p w:rsidR="00B0128A" w:rsidRPr="00A82D31" w:rsidRDefault="00B0128A"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center"/>
        <w:rPr>
          <w:rFonts w:ascii="Times New Roman" w:eastAsia="Calibri" w:hAnsi="Times New Roman"/>
          <w:sz w:val="20"/>
          <w:szCs w:val="20"/>
        </w:rPr>
      </w:pPr>
      <w:r w:rsidRPr="00A82D31">
        <w:rPr>
          <w:rFonts w:ascii="Times New Roman" w:eastAsia="Calibri" w:hAnsi="Times New Roman"/>
          <w:b/>
          <w:sz w:val="20"/>
          <w:szCs w:val="20"/>
        </w:rPr>
        <w:t>Članak</w:t>
      </w:r>
      <w:r w:rsidRPr="00A82D31">
        <w:rPr>
          <w:rFonts w:ascii="Times New Roman" w:eastAsia="Calibri" w:hAnsi="Times New Roman"/>
          <w:sz w:val="20"/>
          <w:szCs w:val="20"/>
        </w:rPr>
        <w:t xml:space="preserve"> </w:t>
      </w:r>
      <w:r w:rsidRPr="00A82D31">
        <w:rPr>
          <w:rFonts w:ascii="Times New Roman" w:eastAsia="Calibri" w:hAnsi="Times New Roman"/>
          <w:b/>
          <w:sz w:val="20"/>
          <w:szCs w:val="20"/>
        </w:rPr>
        <w:t>2.</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Isporučitelj komunalne usluge javne tržnice na malo je Gacka d.o.o., Bartola Kašića 5a, Otočac (u daljnjem tekstu: isporučitelj).</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Korisnici usluge javne tržnice na malo su pravne i fizičke osobe koje pod određenim uvjetima koriste prostor tržnice u cilju prodaje svojih proizvoda.</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Građani-kupci su osobe koje se kao kupci-potrošači ili na bilo koji način, bez formalnog ugovora zaključenog s isporučiteljem, koriste tržnicom.</w:t>
      </w:r>
    </w:p>
    <w:p w:rsidR="00B0128A" w:rsidRPr="00A82D31" w:rsidRDefault="00B0128A"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3.</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Tržnica je organizirani i uređen prostor na kojem se obavlja promet robe na malo,</w:t>
      </w:r>
      <w:r w:rsidR="003C2461">
        <w:rPr>
          <w:rFonts w:ascii="Times New Roman" w:eastAsia="Calibri" w:hAnsi="Times New Roman"/>
          <w:sz w:val="20"/>
          <w:szCs w:val="20"/>
        </w:rPr>
        <w:t xml:space="preserve"> </w:t>
      </w:r>
      <w:r w:rsidRPr="00A82D31">
        <w:rPr>
          <w:rFonts w:ascii="Times New Roman" w:eastAsia="Calibri" w:hAnsi="Times New Roman"/>
          <w:sz w:val="20"/>
          <w:szCs w:val="20"/>
        </w:rPr>
        <w:t>prvenstveno poljoprivredno – prehrambenih proizvoda, odjevnih predmeta, robe široke</w:t>
      </w:r>
      <w:r w:rsidR="003C2461">
        <w:rPr>
          <w:rFonts w:ascii="Times New Roman" w:eastAsia="Calibri" w:hAnsi="Times New Roman"/>
          <w:sz w:val="20"/>
          <w:szCs w:val="20"/>
        </w:rPr>
        <w:t xml:space="preserve"> </w:t>
      </w:r>
      <w:r w:rsidRPr="00A82D31">
        <w:rPr>
          <w:rFonts w:ascii="Times New Roman" w:eastAsia="Calibri" w:hAnsi="Times New Roman"/>
          <w:sz w:val="20"/>
          <w:szCs w:val="20"/>
        </w:rPr>
        <w:t>potrošnje i drugih proizvoda u skladu sa zakonom i drugim propisima, odlukama nadležnih</w:t>
      </w:r>
      <w:r w:rsidR="003C2461">
        <w:rPr>
          <w:rFonts w:ascii="Times New Roman" w:eastAsia="Calibri" w:hAnsi="Times New Roman"/>
          <w:sz w:val="20"/>
          <w:szCs w:val="20"/>
        </w:rPr>
        <w:t xml:space="preserve"> </w:t>
      </w:r>
      <w:r w:rsidRPr="00A82D31">
        <w:rPr>
          <w:rFonts w:ascii="Times New Roman" w:eastAsia="Calibri" w:hAnsi="Times New Roman"/>
          <w:sz w:val="20"/>
          <w:szCs w:val="20"/>
        </w:rPr>
        <w:t>tijela, dobrim poslovnim običajima te ovim Općim uvjetima.</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Tržnica se sastoji od otvorenog i natkrivenog dijela.</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U natkrivenom dijelu tržnice smještene su klupe i štandovi za prodaju prehrambenih i</w:t>
      </w:r>
      <w:r w:rsidR="003C2461">
        <w:rPr>
          <w:rFonts w:ascii="Times New Roman" w:eastAsia="Calibri" w:hAnsi="Times New Roman"/>
          <w:sz w:val="20"/>
          <w:szCs w:val="20"/>
        </w:rPr>
        <w:t xml:space="preserve"> </w:t>
      </w:r>
      <w:r w:rsidRPr="00A82D31">
        <w:rPr>
          <w:rFonts w:ascii="Times New Roman" w:eastAsia="Calibri" w:hAnsi="Times New Roman"/>
          <w:sz w:val="20"/>
          <w:szCs w:val="20"/>
        </w:rPr>
        <w:t>poljoprivrednih proizvoda.</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Na otvorenom dijelu tržnice smješteni su štandovi i police, a obuhvaća i prostor javne</w:t>
      </w:r>
      <w:r w:rsidR="003C2461">
        <w:rPr>
          <w:rFonts w:ascii="Times New Roman" w:eastAsia="Calibri" w:hAnsi="Times New Roman"/>
          <w:sz w:val="20"/>
          <w:szCs w:val="20"/>
        </w:rPr>
        <w:t xml:space="preserve"> </w:t>
      </w:r>
      <w:r w:rsidRPr="00A82D31">
        <w:rPr>
          <w:rFonts w:ascii="Times New Roman" w:eastAsia="Calibri" w:hAnsi="Times New Roman"/>
          <w:sz w:val="20"/>
          <w:szCs w:val="20"/>
        </w:rPr>
        <w:t>površine za smještaj štandova, polica te prodaju robe s tla.</w:t>
      </w:r>
    </w:p>
    <w:p w:rsidR="00B0128A" w:rsidRPr="00A82D31" w:rsidRDefault="00B0128A"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4.</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Općim uvjetima isporuke se uređuje promet na sljedećim javnim tržnicama na malo:</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1. Gradska tržnica u Otočcu, Trg popa Marka Mesića -otvoreni dio i natkriveni dio,</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2. Gradska tržnica u Otočcu, Trg dr. Franje Tuđmana- otvoreni dio,</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3. Stočno sajmište u Otočcu, Gornja Dubrava 61</w:t>
      </w:r>
    </w:p>
    <w:p w:rsidR="00B0128A" w:rsidRPr="00A82D31" w:rsidRDefault="00B0128A" w:rsidP="00A82D31">
      <w:pPr>
        <w:spacing w:after="0" w:line="240" w:lineRule="auto"/>
        <w:jc w:val="both"/>
        <w:rPr>
          <w:rFonts w:ascii="Times New Roman" w:eastAsia="Calibri" w:hAnsi="Times New Roman"/>
          <w:sz w:val="20"/>
          <w:szCs w:val="20"/>
        </w:rPr>
      </w:pP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Prodaja proizvoda i robe izvan tržnice iz stavka 1. dozvoljava se i na drugim lokacijama i prostorima koje posebnom odlukom utvrdi nadležno tijelo Grada Otočca.</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U tom slučaju odredbe Općih uvjeta isporuke odnose se i na te prostore ukoliko njima upravlja isporučitelj.</w:t>
      </w:r>
    </w:p>
    <w:p w:rsidR="00441C98" w:rsidRDefault="00441C98" w:rsidP="00A82D31">
      <w:pPr>
        <w:spacing w:after="0" w:line="240" w:lineRule="auto"/>
        <w:jc w:val="center"/>
        <w:rPr>
          <w:rFonts w:ascii="Times New Roman" w:eastAsia="Calibri" w:hAnsi="Times New Roman"/>
          <w:b/>
          <w:sz w:val="20"/>
          <w:szCs w:val="20"/>
        </w:rPr>
      </w:pP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lastRenderedPageBreak/>
        <w:t>Članak</w:t>
      </w:r>
      <w:r w:rsidRPr="00A82D31">
        <w:rPr>
          <w:rFonts w:ascii="Times New Roman" w:eastAsia="Calibri" w:hAnsi="Times New Roman"/>
          <w:sz w:val="20"/>
          <w:szCs w:val="20"/>
        </w:rPr>
        <w:t xml:space="preserve"> </w:t>
      </w:r>
      <w:r w:rsidRPr="00A82D31">
        <w:rPr>
          <w:rFonts w:ascii="Times New Roman" w:eastAsia="Calibri" w:hAnsi="Times New Roman"/>
          <w:b/>
          <w:sz w:val="20"/>
          <w:szCs w:val="20"/>
        </w:rPr>
        <w:t>5.</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Način i uvjeti pod kojim će se izdavati na korištenje prodajna mjesta, poslovni prostori, tehnička sredstva i uređaji , skladišni prostori i rashladni uređaji propisuje isporučitelj.</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Roba na tržnici, izložena prodaji, može se prodavati samo na malo individualnim potrošačima za njihove potrebe.</w:t>
      </w:r>
    </w:p>
    <w:p w:rsidR="00B0128A"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Preprodaja roba na tržnici na malo je zabranjena.</w:t>
      </w:r>
    </w:p>
    <w:p w:rsidR="00441C98" w:rsidRPr="00A82D31" w:rsidRDefault="00441C98" w:rsidP="00571008">
      <w:pPr>
        <w:spacing w:after="0" w:line="240" w:lineRule="auto"/>
        <w:ind w:firstLine="708"/>
        <w:jc w:val="both"/>
        <w:rPr>
          <w:rFonts w:ascii="Times New Roman" w:eastAsia="Calibri" w:hAnsi="Times New Roman"/>
          <w:sz w:val="20"/>
          <w:szCs w:val="20"/>
        </w:rPr>
      </w:pPr>
    </w:p>
    <w:p w:rsidR="00B0128A" w:rsidRPr="00A82D31" w:rsidRDefault="00B0128A" w:rsidP="00A82D31">
      <w:pPr>
        <w:spacing w:after="0" w:line="240" w:lineRule="auto"/>
        <w:jc w:val="center"/>
        <w:rPr>
          <w:rFonts w:ascii="Times New Roman" w:eastAsia="Calibri" w:hAnsi="Times New Roman"/>
          <w:sz w:val="20"/>
          <w:szCs w:val="20"/>
        </w:rPr>
      </w:pPr>
      <w:r w:rsidRPr="00A82D31">
        <w:rPr>
          <w:rFonts w:ascii="Times New Roman" w:eastAsia="Calibri" w:hAnsi="Times New Roman"/>
          <w:b/>
          <w:sz w:val="20"/>
          <w:szCs w:val="20"/>
        </w:rPr>
        <w:t>Članak</w:t>
      </w:r>
      <w:r w:rsidRPr="00A82D31">
        <w:rPr>
          <w:rFonts w:ascii="Times New Roman" w:eastAsia="Calibri" w:hAnsi="Times New Roman"/>
          <w:sz w:val="20"/>
          <w:szCs w:val="20"/>
        </w:rPr>
        <w:t xml:space="preserve"> 6.</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Roba koja se prodaje mora se prodavati samo za na to određenim prodajnim mjestima, prema utvrđenom rasporedu i namjeni prostora.</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Roba se mora prodavati sa klupe, štanda, vitrine ili kioska.</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U natkrivenom dijelu tržnice nije dozvoljena prodaja robe sa tla.</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Nije dozvoljeno montiranje nikakvih naprava kojima se proširuje ili povećava kapacitet prodajnog mjesta.</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Nije dozvoljeno samovoljno postavljanje i premještanje klupa, štandova i kioska izvan</w:t>
      </w:r>
      <w:r w:rsidR="003C2461">
        <w:rPr>
          <w:rFonts w:ascii="Times New Roman" w:eastAsia="Calibri" w:hAnsi="Times New Roman"/>
          <w:sz w:val="20"/>
          <w:szCs w:val="20"/>
        </w:rPr>
        <w:t xml:space="preserve"> </w:t>
      </w:r>
      <w:r w:rsidRPr="00A82D31">
        <w:rPr>
          <w:rFonts w:ascii="Times New Roman" w:eastAsia="Calibri" w:hAnsi="Times New Roman"/>
          <w:sz w:val="20"/>
          <w:szCs w:val="20"/>
        </w:rPr>
        <w:t>određenog ili obilježenog prostora.</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Količina robe izložene prodaji na prodajnim mjestima ne može biti veća od kapaciteta</w:t>
      </w:r>
      <w:r w:rsidR="003C2461">
        <w:rPr>
          <w:rFonts w:ascii="Times New Roman" w:eastAsia="Calibri" w:hAnsi="Times New Roman"/>
          <w:sz w:val="20"/>
          <w:szCs w:val="20"/>
        </w:rPr>
        <w:t xml:space="preserve"> </w:t>
      </w:r>
      <w:r w:rsidRPr="00A82D31">
        <w:rPr>
          <w:rFonts w:ascii="Times New Roman" w:eastAsia="Calibri" w:hAnsi="Times New Roman"/>
          <w:sz w:val="20"/>
          <w:szCs w:val="20"/>
        </w:rPr>
        <w:t>prodajnog mjesta za jednodnevnu prodaju.</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Neprodana roba se mora ukloniti sa prodajnog mjesta nakon isteka radnog vremena tržnice.</w:t>
      </w:r>
    </w:p>
    <w:p w:rsidR="00B0128A" w:rsidRPr="00A82D31" w:rsidRDefault="00B0128A"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w:t>
      </w:r>
      <w:r w:rsidRPr="00A82D31">
        <w:rPr>
          <w:rFonts w:ascii="Times New Roman" w:eastAsia="Calibri" w:hAnsi="Times New Roman"/>
          <w:sz w:val="20"/>
          <w:szCs w:val="20"/>
        </w:rPr>
        <w:t xml:space="preserve"> </w:t>
      </w:r>
      <w:r w:rsidRPr="00A82D31">
        <w:rPr>
          <w:rFonts w:ascii="Times New Roman" w:eastAsia="Calibri" w:hAnsi="Times New Roman"/>
          <w:b/>
          <w:sz w:val="20"/>
          <w:szCs w:val="20"/>
        </w:rPr>
        <w:t>7.</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Tržnica pruža sljedeće usluge:</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izdavanje na korištenje prodajnih mjesta,</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izdavanje na korištenje tehničkih sredstava i uređaja potrebnih za promet robe na</w:t>
      </w:r>
      <w:r w:rsidR="003C2461">
        <w:rPr>
          <w:rFonts w:ascii="Times New Roman" w:eastAsia="Calibri" w:hAnsi="Times New Roman"/>
          <w:sz w:val="20"/>
          <w:szCs w:val="20"/>
        </w:rPr>
        <w:t xml:space="preserve"> </w:t>
      </w:r>
      <w:r w:rsidRPr="00A82D31">
        <w:rPr>
          <w:rFonts w:ascii="Times New Roman" w:eastAsia="Calibri" w:hAnsi="Times New Roman"/>
          <w:sz w:val="20"/>
          <w:szCs w:val="20"/>
        </w:rPr>
        <w:t>malo,</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davanje u zakup poslovnih prostora u sklopu tržnice i u samoj zgradi tržnice</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obavljanje i drugih poslova vezanih za promet na tržnicama.</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Isporučitelj osigurava potrebne tehničke i sanitarne uvjete za korištenje tržnih prostora.</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Pomoćni prostori javne tržnice na malo su skladišni prostori , prostori za čuvanje pokretne</w:t>
      </w:r>
      <w:r w:rsidR="003C2461">
        <w:rPr>
          <w:rFonts w:ascii="Times New Roman" w:eastAsia="Calibri" w:hAnsi="Times New Roman"/>
          <w:sz w:val="20"/>
          <w:szCs w:val="20"/>
        </w:rPr>
        <w:t xml:space="preserve"> </w:t>
      </w:r>
      <w:r w:rsidRPr="00A82D31">
        <w:rPr>
          <w:rFonts w:ascii="Times New Roman" w:eastAsia="Calibri" w:hAnsi="Times New Roman"/>
          <w:sz w:val="20"/>
          <w:szCs w:val="20"/>
        </w:rPr>
        <w:t>opreme (vage, klupe i sl.) i sanitarni prostori.</w:t>
      </w:r>
    </w:p>
    <w:p w:rsidR="00B0128A" w:rsidRPr="00A82D31" w:rsidRDefault="00B0128A"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8.</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Isporučitelj u svakom trenutku osigurava navedene uvjete svim sudionicima u prometu roba na malo i usluga pod jednakim uvjetima.</w:t>
      </w:r>
    </w:p>
    <w:p w:rsidR="00B0128A" w:rsidRPr="00A82D31" w:rsidRDefault="00B0128A"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both"/>
        <w:rPr>
          <w:rFonts w:ascii="Times New Roman" w:eastAsia="Calibri" w:hAnsi="Times New Roman"/>
          <w:b/>
          <w:sz w:val="20"/>
          <w:szCs w:val="20"/>
        </w:rPr>
      </w:pPr>
      <w:r w:rsidRPr="00A82D31">
        <w:rPr>
          <w:rFonts w:ascii="Times New Roman" w:eastAsia="Calibri" w:hAnsi="Times New Roman"/>
          <w:b/>
          <w:sz w:val="20"/>
          <w:szCs w:val="20"/>
        </w:rPr>
        <w:t>II. PREDMET PRODAJE</w:t>
      </w: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9.</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Na javnoj tržnici na malo mogu se prodavati poljodjeljsko-prehrambeni i drugi proizvodi promet kojih je zakonom i drugim propisima dozvoljen:</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Voće i povrće,</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Kruh i pekarski proizvodi,</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Mlijeko mliječni proizvodi,</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Meso i mesni proizvodi,</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Jaja,</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Tijesto,</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Med,</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Čajevi,</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Uzgojene i samonikle jestive gljive,</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Namirnice u originalnom pakovanju,</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Ljekovito bilje,</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Morska i slatkovodna riba,</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Živa perad i ostale male životinje,</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Razne vrste stoke</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Cvijeće i presadnice, ukrasno bilje,</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Proizvodi za kućanstvo izrađeni od pruća, drveta i drugih materijala,</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Suveniri, proizvodi od keramike, stakla, plastike i kože, bižuterija,</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Pribor za kućanstvo i posuđe,</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Predmeti opće uporabe (sredstva za osobnu higijenu, njegu za uljepšavanje lica i</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tijela, sredstva za održavanje čistoće),</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Tekstil i odjevni predmeti i obuća.</w:t>
      </w:r>
    </w:p>
    <w:p w:rsidR="00B0128A" w:rsidRDefault="00B0128A"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lastRenderedPageBreak/>
        <w:t>Članak 10.</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Prehrambeni proizvodi izloženi prodaji moraju udovoljiti sanitarnim i veterinarskim uvjetima propisanim zakonom i drugim propisima.</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Higijenski neispravni i zdravlju škodljivi prehrambeni proizvodi ne smiju se prodavati i pohranjivati u prostorima tržnice.</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Proizvodi koji podliježu odredbama propisa o kakvoći moraju biti vidljivo označeni</w:t>
      </w:r>
      <w:r w:rsidR="003C2461">
        <w:rPr>
          <w:rFonts w:ascii="Times New Roman" w:eastAsia="Calibri" w:hAnsi="Times New Roman"/>
          <w:sz w:val="20"/>
          <w:szCs w:val="20"/>
        </w:rPr>
        <w:t xml:space="preserve"> </w:t>
      </w:r>
      <w:r w:rsidRPr="00A82D31">
        <w:rPr>
          <w:rFonts w:ascii="Times New Roman" w:eastAsia="Calibri" w:hAnsi="Times New Roman"/>
          <w:sz w:val="20"/>
          <w:szCs w:val="20"/>
        </w:rPr>
        <w:t>odgovarajućom oznakom.</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Roba izložena u izložbeno – prodajnom prostoru mora biti uredno razvrstana i</w:t>
      </w:r>
      <w:r w:rsidR="003C2461">
        <w:rPr>
          <w:rFonts w:ascii="Times New Roman" w:eastAsia="Calibri" w:hAnsi="Times New Roman"/>
          <w:sz w:val="20"/>
          <w:szCs w:val="20"/>
        </w:rPr>
        <w:t xml:space="preserve"> </w:t>
      </w:r>
      <w:r w:rsidRPr="00A82D31">
        <w:rPr>
          <w:rFonts w:ascii="Times New Roman" w:eastAsia="Calibri" w:hAnsi="Times New Roman"/>
          <w:sz w:val="20"/>
          <w:szCs w:val="20"/>
        </w:rPr>
        <w:t>pregledno smještena.</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Roba u ambalaži mora biti izložena tako da se lako može utvrditi o kakvoj se vrsti</w:t>
      </w:r>
      <w:r w:rsidR="003C2461">
        <w:rPr>
          <w:rFonts w:ascii="Times New Roman" w:eastAsia="Calibri" w:hAnsi="Times New Roman"/>
          <w:sz w:val="20"/>
          <w:szCs w:val="20"/>
        </w:rPr>
        <w:t xml:space="preserve"> </w:t>
      </w:r>
      <w:r w:rsidRPr="00A82D31">
        <w:rPr>
          <w:rFonts w:ascii="Times New Roman" w:eastAsia="Calibri" w:hAnsi="Times New Roman"/>
          <w:sz w:val="20"/>
          <w:szCs w:val="20"/>
        </w:rPr>
        <w:t>robe radi.</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Odgovornost za ispunjavanje uvjeta propisanih ovim člankom preuzimaju korisnici</w:t>
      </w:r>
      <w:r w:rsidR="003C2461">
        <w:rPr>
          <w:rFonts w:ascii="Times New Roman" w:eastAsia="Calibri" w:hAnsi="Times New Roman"/>
          <w:sz w:val="20"/>
          <w:szCs w:val="20"/>
        </w:rPr>
        <w:t xml:space="preserve"> </w:t>
      </w:r>
      <w:r w:rsidRPr="00A82D31">
        <w:rPr>
          <w:rFonts w:ascii="Times New Roman" w:eastAsia="Calibri" w:hAnsi="Times New Roman"/>
          <w:sz w:val="20"/>
          <w:szCs w:val="20"/>
        </w:rPr>
        <w:t>usluge-prodavatelji na tržnici.</w:t>
      </w:r>
    </w:p>
    <w:p w:rsidR="00B0128A" w:rsidRPr="00A82D31" w:rsidRDefault="00B0128A" w:rsidP="00A82D31">
      <w:pPr>
        <w:spacing w:after="0" w:line="240" w:lineRule="auto"/>
        <w:jc w:val="center"/>
        <w:rPr>
          <w:rFonts w:ascii="Times New Roman" w:eastAsia="Calibri" w:hAnsi="Times New Roman"/>
          <w:b/>
          <w:color w:val="FF0000"/>
          <w:sz w:val="20"/>
          <w:szCs w:val="20"/>
        </w:rPr>
      </w:pPr>
      <w:r w:rsidRPr="00A82D31">
        <w:rPr>
          <w:rFonts w:ascii="Times New Roman" w:eastAsia="Calibri" w:hAnsi="Times New Roman"/>
          <w:b/>
          <w:sz w:val="20"/>
          <w:szCs w:val="20"/>
        </w:rPr>
        <w:t>Članak</w:t>
      </w:r>
      <w:r w:rsidRPr="00A82D31">
        <w:rPr>
          <w:rFonts w:ascii="Times New Roman" w:eastAsia="Calibri" w:hAnsi="Times New Roman"/>
          <w:b/>
          <w:color w:val="FF0000"/>
          <w:sz w:val="20"/>
          <w:szCs w:val="20"/>
        </w:rPr>
        <w:t xml:space="preserve"> </w:t>
      </w:r>
      <w:r w:rsidRPr="00A82D31">
        <w:rPr>
          <w:rFonts w:ascii="Times New Roman" w:eastAsia="Calibri" w:hAnsi="Times New Roman"/>
          <w:b/>
          <w:sz w:val="20"/>
          <w:szCs w:val="20"/>
        </w:rPr>
        <w:t>11.</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Roba izložena prodaji mora imati vidljivo istaknutu cijenu, a tvornički ili proizvođački</w:t>
      </w:r>
      <w:r w:rsidR="003C2461">
        <w:rPr>
          <w:rFonts w:ascii="Times New Roman" w:eastAsia="Calibri" w:hAnsi="Times New Roman"/>
          <w:sz w:val="20"/>
          <w:szCs w:val="20"/>
        </w:rPr>
        <w:t xml:space="preserve"> </w:t>
      </w:r>
      <w:r w:rsidRPr="00A82D31">
        <w:rPr>
          <w:rFonts w:ascii="Times New Roman" w:eastAsia="Calibri" w:hAnsi="Times New Roman"/>
          <w:sz w:val="20"/>
          <w:szCs w:val="20"/>
        </w:rPr>
        <w:t>pakirana roba deklaraciju proizvođača na hrvatskom jeziku.</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Roba koja podliježe prethodnom pregledu jestivosti mora imati potvrdu i ispisan naziv</w:t>
      </w:r>
      <w:r w:rsidR="003C2461">
        <w:rPr>
          <w:rFonts w:ascii="Times New Roman" w:eastAsia="Calibri" w:hAnsi="Times New Roman"/>
          <w:sz w:val="20"/>
          <w:szCs w:val="20"/>
        </w:rPr>
        <w:t xml:space="preserve"> </w:t>
      </w:r>
      <w:r w:rsidRPr="00A82D31">
        <w:rPr>
          <w:rFonts w:ascii="Times New Roman" w:eastAsia="Calibri" w:hAnsi="Times New Roman"/>
          <w:sz w:val="20"/>
          <w:szCs w:val="20"/>
        </w:rPr>
        <w:t>vrste.</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Svaki prodavač šumskih gljiva mora posjedovati iskaznicu komercijalnog sakupljača</w:t>
      </w:r>
      <w:r w:rsidR="003C2461">
        <w:rPr>
          <w:rFonts w:ascii="Times New Roman" w:eastAsia="Calibri" w:hAnsi="Times New Roman"/>
          <w:sz w:val="20"/>
          <w:szCs w:val="20"/>
        </w:rPr>
        <w:t xml:space="preserve"> </w:t>
      </w:r>
      <w:r w:rsidRPr="00A82D31">
        <w:rPr>
          <w:rFonts w:ascii="Times New Roman" w:eastAsia="Calibri" w:hAnsi="Times New Roman"/>
          <w:sz w:val="20"/>
          <w:szCs w:val="20"/>
        </w:rPr>
        <w:t>gljiva koja mora biti istaknuta na prodajnom mjestu.</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Gljive moraju biti svježe i imati odgovarajuću deklaraciju.</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Prodavači su dužni istaknuti naziv svake gljive.</w:t>
      </w:r>
    </w:p>
    <w:p w:rsidR="00B0128A" w:rsidRPr="00A82D31" w:rsidRDefault="00B0128A"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center"/>
        <w:rPr>
          <w:rFonts w:ascii="Times New Roman" w:eastAsia="Calibri" w:hAnsi="Times New Roman"/>
          <w:sz w:val="20"/>
          <w:szCs w:val="20"/>
        </w:rPr>
      </w:pPr>
      <w:r w:rsidRPr="00A82D31">
        <w:rPr>
          <w:rFonts w:ascii="Times New Roman" w:eastAsia="Calibri" w:hAnsi="Times New Roman"/>
          <w:b/>
          <w:sz w:val="20"/>
          <w:szCs w:val="20"/>
        </w:rPr>
        <w:t>Članak</w:t>
      </w:r>
      <w:r w:rsidRPr="00A82D31">
        <w:rPr>
          <w:rFonts w:ascii="Times New Roman" w:eastAsia="Calibri" w:hAnsi="Times New Roman"/>
          <w:sz w:val="20"/>
          <w:szCs w:val="20"/>
        </w:rPr>
        <w:t xml:space="preserve"> </w:t>
      </w:r>
      <w:r w:rsidRPr="00A82D31">
        <w:rPr>
          <w:rFonts w:ascii="Times New Roman" w:eastAsia="Calibri" w:hAnsi="Times New Roman"/>
          <w:b/>
          <w:sz w:val="20"/>
          <w:szCs w:val="20"/>
        </w:rPr>
        <w:t>12.</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Poljoprivredno-prehrambeni i drugi proizvodi moraju prije izlaganja prodaji biti</w:t>
      </w:r>
      <w:r w:rsidR="00571008">
        <w:rPr>
          <w:rFonts w:ascii="Times New Roman" w:eastAsia="Calibri" w:hAnsi="Times New Roman"/>
          <w:sz w:val="20"/>
          <w:szCs w:val="20"/>
        </w:rPr>
        <w:t xml:space="preserve"> </w:t>
      </w:r>
      <w:r w:rsidRPr="00A82D31">
        <w:rPr>
          <w:rFonts w:ascii="Times New Roman" w:eastAsia="Calibri" w:hAnsi="Times New Roman"/>
          <w:sz w:val="20"/>
          <w:szCs w:val="20"/>
        </w:rPr>
        <w:t>pripremljeni i uredno sortirani.</w:t>
      </w:r>
    </w:p>
    <w:p w:rsidR="00B0128A" w:rsidRPr="00A82D31" w:rsidRDefault="00B0128A"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13.</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Na tržnici nije dopušteno prodavati:</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proizvode za koje su propisani posebni uvjeti koje treba ispuniti prije ili prilikom</w:t>
      </w:r>
      <w:r w:rsidR="003C2461">
        <w:rPr>
          <w:rFonts w:ascii="Times New Roman" w:eastAsia="Calibri" w:hAnsi="Times New Roman"/>
          <w:sz w:val="20"/>
          <w:szCs w:val="20"/>
        </w:rPr>
        <w:t xml:space="preserve"> </w:t>
      </w:r>
      <w:r w:rsidRPr="00A82D31">
        <w:rPr>
          <w:rFonts w:ascii="Times New Roman" w:eastAsia="Calibri" w:hAnsi="Times New Roman"/>
          <w:sz w:val="20"/>
          <w:szCs w:val="20"/>
        </w:rPr>
        <w:t>iznošenja na prodaju ukoliko ti uvjeti nisu ostvareni</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proizvode koji se prema važećim propisima mogu prodavati samo u specijaliziranim</w:t>
      </w:r>
      <w:r w:rsidR="003C2461">
        <w:rPr>
          <w:rFonts w:ascii="Times New Roman" w:eastAsia="Calibri" w:hAnsi="Times New Roman"/>
          <w:sz w:val="20"/>
          <w:szCs w:val="20"/>
        </w:rPr>
        <w:t xml:space="preserve"> </w:t>
      </w:r>
      <w:r w:rsidRPr="00A82D31">
        <w:rPr>
          <w:rFonts w:ascii="Times New Roman" w:eastAsia="Calibri" w:hAnsi="Times New Roman"/>
          <w:sz w:val="20"/>
          <w:szCs w:val="20"/>
        </w:rPr>
        <w:t>prodavaonicama ukoliko na tržnici nije osigurana mogućnost takve prodaje</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duge proizvode za koje postoji propisana zabrana prodaje na tržnicama.</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Odgovornost za ispunjavanje uvjeta propisanih ovim člankom preuzimaju korisnici usluge-prodavatelji na tržnici.</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U slučaju sumnje o tome da li korisnik smije ili ne smije prodavati određenu robu na tržnici rukovoditelj tržnice ili ovlašteni radnik tržnice zatražit će i pribaviti o tome meritornu ocjenu nadležnog državnog tijela i postupiti u skladu s tom ocjenom.</w:t>
      </w:r>
    </w:p>
    <w:p w:rsidR="00B0128A" w:rsidRDefault="00B0128A" w:rsidP="00A82D31">
      <w:pPr>
        <w:spacing w:after="0" w:line="240" w:lineRule="auto"/>
        <w:jc w:val="both"/>
        <w:rPr>
          <w:rFonts w:ascii="Times New Roman" w:eastAsia="Calibri" w:hAnsi="Times New Roman"/>
          <w:sz w:val="20"/>
          <w:szCs w:val="20"/>
        </w:rPr>
      </w:pPr>
    </w:p>
    <w:p w:rsidR="003C2461" w:rsidRPr="00A82D31" w:rsidRDefault="003C2461"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both"/>
        <w:rPr>
          <w:rFonts w:ascii="Times New Roman" w:eastAsia="Calibri" w:hAnsi="Times New Roman"/>
          <w:b/>
          <w:sz w:val="20"/>
          <w:szCs w:val="20"/>
        </w:rPr>
      </w:pPr>
      <w:r w:rsidRPr="00A82D31">
        <w:rPr>
          <w:rFonts w:ascii="Times New Roman" w:eastAsia="Calibri" w:hAnsi="Times New Roman"/>
          <w:b/>
          <w:sz w:val="20"/>
          <w:szCs w:val="20"/>
        </w:rPr>
        <w:t>III. PRAVO PRODAJE NA TRŽNICI</w:t>
      </w: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14.</w:t>
      </w:r>
    </w:p>
    <w:p w:rsidR="00B0128A"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Pravo obavljanja prometa roba na malo i pravo korištenja tržnih usluga imaju, pod jednakim uvjetima sve fizičke i pravne osobe ako udovoljavaju odredbama zakona, drugih propisa i ovim Općim uvjetima.</w:t>
      </w:r>
    </w:p>
    <w:p w:rsidR="00441C98" w:rsidRPr="00A82D31" w:rsidRDefault="00441C98" w:rsidP="00571008">
      <w:pPr>
        <w:spacing w:after="0" w:line="240" w:lineRule="auto"/>
        <w:ind w:firstLine="708"/>
        <w:jc w:val="both"/>
        <w:rPr>
          <w:rFonts w:ascii="Times New Roman" w:eastAsia="Calibri" w:hAnsi="Times New Roman"/>
          <w:sz w:val="20"/>
          <w:szCs w:val="20"/>
        </w:rPr>
      </w:pP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15.</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Na javnoj tržnici na malo može prodavati:</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pravna ili fizička osoba registrirana za obavljanje gospodarske djelatnosti trgovine na malo,</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nositelj i/ili član obiteljskog gospodarstva sukladno propisima,</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pravna ili fizička osoba koja prodaje sadni materijal na malo, a koja nema obvezu upisa u upisnik dobavljača sadnog materijala sukladno propisima,</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pravna ili fizička osoba koja prodaje ribu ili druge morske organizme, a koja posjeduje povlasticu za gospodarski ribolov na moru, povlasticu za gospodarski ribolov na slatkim vodama, povlasticu za uzgoj riba ili drugih morskih organizama i povlasticu za aquakulturu sukladno propisima,</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pravna ili fizička osoba upisana u upisnik šumoposjednika,</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zastupnik koji obavlja direktnu prodaju za registriranog trgovca ili proizvođača,</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pravna ili fizička osoba registrirana za obavljanje proizvodne djelatnosti koja svoje proizvode prodaje na malo sukladno propisima.</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Korisnici javne tržnice dužni su prilikom podnošenja zahtjeva za dodjelu prodajnih mjesta predočiti dokaz o pravu na obavljanje djelatnosti.</w:t>
      </w:r>
    </w:p>
    <w:p w:rsidR="00B0128A" w:rsidRDefault="00B0128A" w:rsidP="00A82D31">
      <w:pPr>
        <w:spacing w:after="0" w:line="240" w:lineRule="auto"/>
        <w:jc w:val="both"/>
        <w:rPr>
          <w:rFonts w:ascii="Times New Roman" w:eastAsia="Calibri" w:hAnsi="Times New Roman"/>
          <w:sz w:val="20"/>
          <w:szCs w:val="20"/>
        </w:rPr>
      </w:pPr>
    </w:p>
    <w:p w:rsidR="00441C98" w:rsidRPr="00A82D31" w:rsidRDefault="00441C98"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both"/>
        <w:rPr>
          <w:rFonts w:ascii="Times New Roman" w:eastAsia="Calibri" w:hAnsi="Times New Roman"/>
          <w:b/>
          <w:sz w:val="20"/>
          <w:szCs w:val="20"/>
        </w:rPr>
      </w:pPr>
      <w:r w:rsidRPr="00A82D31">
        <w:rPr>
          <w:rFonts w:ascii="Times New Roman" w:eastAsia="Calibri" w:hAnsi="Times New Roman"/>
          <w:b/>
          <w:sz w:val="20"/>
          <w:szCs w:val="20"/>
        </w:rPr>
        <w:lastRenderedPageBreak/>
        <w:t>IV. RADNO VRIJEME</w:t>
      </w: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w:t>
      </w:r>
      <w:r w:rsidRPr="00A82D31">
        <w:rPr>
          <w:rFonts w:ascii="Times New Roman" w:eastAsia="Calibri" w:hAnsi="Times New Roman"/>
          <w:sz w:val="20"/>
          <w:szCs w:val="20"/>
        </w:rPr>
        <w:t xml:space="preserve"> </w:t>
      </w:r>
      <w:r w:rsidRPr="00A82D31">
        <w:rPr>
          <w:rFonts w:ascii="Times New Roman" w:eastAsia="Calibri" w:hAnsi="Times New Roman"/>
          <w:b/>
          <w:sz w:val="20"/>
          <w:szCs w:val="20"/>
        </w:rPr>
        <w:t>16.</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Radno vrijeme javne tržnice na malo određuje se Odlukom o radnom vremenu koju donosi isporučitelj. Javna tržnica na malo radi sve dane u tjednu osim nedjelje. Tržnica upravilu ne radi blagdanima i državnim praznicima. Po potrebi isporučitelj može odlukom izmijeniti radno vrijeme javne tržnice.</w:t>
      </w:r>
    </w:p>
    <w:p w:rsidR="00B0128A" w:rsidRPr="00A82D31" w:rsidRDefault="00B0128A"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17.</w:t>
      </w:r>
    </w:p>
    <w:p w:rsidR="00B0128A"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Sve trgovine u sklopu tržnice, dužne su organizirati svoje radno vrijeme sukladno radnom vremenu tržnice.</w:t>
      </w:r>
    </w:p>
    <w:p w:rsidR="003C2461" w:rsidRPr="00A82D31" w:rsidRDefault="003C2461"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18.</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Radno vrijeme tržnice mora biti vidljivo istaknuto. Prije početka i nakon završetka radnog vremena na javnoj tržnici nije dozvoljeno trgovati.</w:t>
      </w:r>
    </w:p>
    <w:p w:rsidR="00B0128A" w:rsidRPr="00A82D31" w:rsidRDefault="00B0128A"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19.</w:t>
      </w:r>
    </w:p>
    <w:p w:rsidR="00B0128A"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Vrijeme dostave i odvoza robe na prostor tržnice određuje se: od 6,30 - 7,30 sati i od 14,00 - 15,00 sati</w:t>
      </w:r>
    </w:p>
    <w:p w:rsidR="003C2461" w:rsidRPr="00A82D31" w:rsidRDefault="003C2461"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20.</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Dostavna vozila se nakon istovara ili utovara robe ne smiju zadržavati na prostoru tržnice.</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Za vrijeme utovara i istovara robe, a zbog zagađivanja okoliša, vozila moraju biti ugašena.</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 xml:space="preserve">U ostalo vrijeme roba se može dopremati ručnim kolicima tržnice. </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Kolica se mogu ostavljati na tržnim prostorima ili prolazima ili u ograđenom prostoru tržnice na način da ne ometaju kretanje svih sudionika na tržnici.</w:t>
      </w:r>
    </w:p>
    <w:p w:rsidR="00B0128A" w:rsidRPr="00A82D31" w:rsidRDefault="00B0128A"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21.</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Obavljanje djelatnosti tržnice na malo isporučitelj je dužan osigurati i organizirati na</w:t>
      </w:r>
      <w:r w:rsidR="003C2461">
        <w:rPr>
          <w:rFonts w:ascii="Times New Roman" w:eastAsia="Calibri" w:hAnsi="Times New Roman"/>
          <w:sz w:val="20"/>
          <w:szCs w:val="20"/>
        </w:rPr>
        <w:t xml:space="preserve"> </w:t>
      </w:r>
      <w:r w:rsidRPr="00A82D31">
        <w:rPr>
          <w:rFonts w:ascii="Times New Roman" w:eastAsia="Calibri" w:hAnsi="Times New Roman"/>
          <w:sz w:val="20"/>
          <w:szCs w:val="20"/>
        </w:rPr>
        <w:t>način da pružanje usluga zadovolji potrebe korisnika usluga i potrošača, a da se poslovanje</w:t>
      </w:r>
      <w:r w:rsidR="003C2461">
        <w:rPr>
          <w:rFonts w:ascii="Times New Roman" w:eastAsia="Calibri" w:hAnsi="Times New Roman"/>
          <w:sz w:val="20"/>
          <w:szCs w:val="20"/>
        </w:rPr>
        <w:t xml:space="preserve"> </w:t>
      </w:r>
      <w:r w:rsidRPr="00A82D31">
        <w:rPr>
          <w:rFonts w:ascii="Times New Roman" w:eastAsia="Calibri" w:hAnsi="Times New Roman"/>
          <w:sz w:val="20"/>
          <w:szCs w:val="20"/>
        </w:rPr>
        <w:t>tržnice odvija u skladu sa propisima o prometu robe na malo, a osobito osigurati:</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1. sve potrebne uvjete za svakodnevan rad i poslovanje tržnice.</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2. postavljanje prodajnih mjesta za prodaju određenih vrsta proizvoda ovisno o veličini</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prodajnog prostora tržnice, a prema planu rasporeda prodajnih mjesta.</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3. dovoljno tehničkih sredstava i uređaja potrebnih za obavljanje prometa robe.</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4. održavanje reda i čistoće (za vrijeme rada tržnice).</w:t>
      </w:r>
    </w:p>
    <w:p w:rsidR="00B0128A" w:rsidRPr="00A82D31" w:rsidRDefault="00B0128A"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22.</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Tijekom rada djelatnici isporučitelja za obavljanje djelatnosti tržnice na malo dužni su</w:t>
      </w:r>
      <w:r w:rsidR="003C2461">
        <w:rPr>
          <w:rFonts w:ascii="Times New Roman" w:eastAsia="Calibri" w:hAnsi="Times New Roman"/>
          <w:sz w:val="20"/>
          <w:szCs w:val="20"/>
        </w:rPr>
        <w:t xml:space="preserve"> </w:t>
      </w:r>
      <w:r w:rsidRPr="00A82D31">
        <w:rPr>
          <w:rFonts w:ascii="Times New Roman" w:eastAsia="Calibri" w:hAnsi="Times New Roman"/>
          <w:sz w:val="20"/>
          <w:szCs w:val="20"/>
        </w:rPr>
        <w:t>nositi uniforme sa vidljivo istaknutom službenom iskaznicom.</w:t>
      </w:r>
    </w:p>
    <w:p w:rsidR="00B0128A" w:rsidRPr="00A82D31" w:rsidRDefault="00B0128A"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both"/>
        <w:rPr>
          <w:rFonts w:ascii="Times New Roman" w:eastAsia="Calibri" w:hAnsi="Times New Roman"/>
          <w:b/>
          <w:sz w:val="20"/>
          <w:szCs w:val="20"/>
        </w:rPr>
      </w:pPr>
      <w:r w:rsidRPr="00A82D31">
        <w:rPr>
          <w:rFonts w:ascii="Times New Roman" w:eastAsia="Calibri" w:hAnsi="Times New Roman"/>
          <w:b/>
          <w:sz w:val="20"/>
          <w:szCs w:val="20"/>
        </w:rPr>
        <w:t>V. PRODAJNA MJESTA</w:t>
      </w: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23.</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Na javnoj tržnici na malo isporučitelj pruža usluge davanja na korištenje tržnog prostora-prodajnog mjesta:</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tržni stolovi odnosno klupe (drvene, kamene, plastične i sl.)</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štandovi svih vrsta</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police</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rashladni uređaji</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posebni prostori i mjesta koji su namijenjeni prodajama robe koje se zbog svojih</w:t>
      </w:r>
      <w:r w:rsidR="003C2461">
        <w:rPr>
          <w:rFonts w:ascii="Times New Roman" w:eastAsia="Calibri" w:hAnsi="Times New Roman"/>
          <w:sz w:val="20"/>
          <w:szCs w:val="20"/>
        </w:rPr>
        <w:t xml:space="preserve"> </w:t>
      </w:r>
      <w:r w:rsidRPr="00A82D31">
        <w:rPr>
          <w:rFonts w:ascii="Times New Roman" w:eastAsia="Calibri" w:hAnsi="Times New Roman"/>
          <w:sz w:val="20"/>
          <w:szCs w:val="20"/>
        </w:rPr>
        <w:t>specifičnih svojstava ne mogu prodavati na standardnim mjestima tržnice ( lubenice,novogodišnja drvca i sl.)</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zakup površine (mjesta za prodaju)</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izložbeno – prodajni i poslovni prostor.</w:t>
      </w:r>
    </w:p>
    <w:p w:rsidR="00B0128A" w:rsidRPr="00A82D31" w:rsidRDefault="00B0128A"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24.</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Prodajna mjesta, njihova namjena, raspored i način korištenja određuje se Planom rasporeda prodajnih mjesta koje donosi isporučitelj.</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Isporučitelj može odobriti korisniku koji uz pretežitu količinu jedne vrste proizvoda ima i manju količinu druge vrste proizvoda, koje bi inače morao prodavati na drugom odvojenom prostoru, prodaju svih proizvoda na prodajnom mjestu na kojem prodaje pretežitu količinu svojih proizvoda.</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Odredba prethodnog stavka ne odnosi se na prodaju proizvoda životinjskog podrijetla i drugih proizvoda koje se, zbog svojih posebnih svojstava, obvezno moraju prodavati na za to posebno uređenim i opremljenim prostorima.</w:t>
      </w:r>
    </w:p>
    <w:p w:rsidR="00B0128A" w:rsidRPr="00A82D31" w:rsidRDefault="00B0128A" w:rsidP="00A82D31">
      <w:pPr>
        <w:spacing w:after="0" w:line="240" w:lineRule="auto"/>
        <w:jc w:val="center"/>
        <w:rPr>
          <w:rFonts w:ascii="Times New Roman" w:eastAsia="Calibri" w:hAnsi="Times New Roman"/>
          <w:b/>
          <w:sz w:val="20"/>
          <w:szCs w:val="20"/>
        </w:rPr>
      </w:pP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25.</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Za korištenje poslovno-prodajnog tržnog prostora, korisnici su dužni plaćati zakupninu (placovinu).</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Za korištenje tehničkih sredstava i uređaja korisnici su dužni plaćati naknadu.</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Visinu i način plaćanja zakupnine i drugih naknada utvrđuje isporučitelj Cjenikom usluga uz prethodnu suglasnost izvršnog tijela jedinice lokalne samouprave.</w:t>
      </w:r>
    </w:p>
    <w:p w:rsidR="00B0128A" w:rsidRPr="00A82D31" w:rsidRDefault="00B0128A"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26.</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Prodajna mjesta se dodjeljuju putem produženja rezervacije s ranijim korisnikom (ugovor), provođenjem licitacije i usmenim dogovorom o jednodnevnom zakupu. Dokaz da je sklopljen usmeni dogovor o jednodnevnom zakupu je potvrda (račun) o plaćenoj jednodnevnoj naknadi.</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Prednost pri dodjeli prodajnih mjesta na tržnici imaju korisnici usluga koji produžuju rezervacije prodajnog mjesta kojeg su koristili i koji su uredno izvršavali sve obveze prema</w:t>
      </w:r>
      <w:r w:rsidR="00571008">
        <w:rPr>
          <w:rFonts w:ascii="Times New Roman" w:eastAsia="Calibri" w:hAnsi="Times New Roman"/>
          <w:sz w:val="20"/>
          <w:szCs w:val="20"/>
        </w:rPr>
        <w:t xml:space="preserve"> </w:t>
      </w:r>
      <w:r w:rsidRPr="00A82D31">
        <w:rPr>
          <w:rFonts w:ascii="Times New Roman" w:eastAsia="Calibri" w:hAnsi="Times New Roman"/>
          <w:sz w:val="20"/>
          <w:szCs w:val="20"/>
        </w:rPr>
        <w:t>isporučitelju te koji nemaju dugovanja prema isporučitelju s bilo koje osnove.</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Sve ostale pojedinosti korištenja prodajnog prostora i mjesta definirana su ugovorom.</w:t>
      </w:r>
    </w:p>
    <w:p w:rsidR="00B0128A" w:rsidRPr="00A82D31" w:rsidRDefault="00B0128A"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27.</w:t>
      </w:r>
    </w:p>
    <w:p w:rsidR="00B0128A"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Korisnik ugovornog prodajnog mjesta ili prostora ne može taj prostor dati u podzakup niti s bilo koje druge osnove ustupiti drugoj osobi na stalnu, privremenu ili zajedničku uporabu kao niti vršiti bilo kakve preinake ili adaptacije bez suglasnosti isporučitelja.</w:t>
      </w:r>
    </w:p>
    <w:p w:rsidR="00441C98" w:rsidRPr="00A82D31" w:rsidRDefault="00441C98" w:rsidP="00571008">
      <w:pPr>
        <w:spacing w:after="0" w:line="240" w:lineRule="auto"/>
        <w:ind w:firstLine="708"/>
        <w:jc w:val="both"/>
        <w:rPr>
          <w:rFonts w:ascii="Times New Roman" w:eastAsia="Calibri" w:hAnsi="Times New Roman"/>
          <w:sz w:val="20"/>
          <w:szCs w:val="20"/>
        </w:rPr>
      </w:pP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28.</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Povremenim korisnicima usluge prodajna mjesta dodjeljuje rukovoditelj tržnice ili ovlašteni radnik tržnice.</w:t>
      </w:r>
    </w:p>
    <w:p w:rsidR="00B0128A"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 xml:space="preserve">Ako ugovorni korisnik prodajnog mjesta, na zauzme niti nakon jednog sata prodajno mjesto, računajući od početka radnog vremena tržnice, to se prodajno mjesto može za taj dan iznajmiti drugom korisniku. </w:t>
      </w:r>
    </w:p>
    <w:p w:rsidR="003C2461" w:rsidRPr="00A82D31" w:rsidRDefault="003C2461"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center"/>
        <w:rPr>
          <w:rFonts w:ascii="Times New Roman" w:eastAsia="Calibri" w:hAnsi="Times New Roman"/>
          <w:sz w:val="20"/>
          <w:szCs w:val="20"/>
        </w:rPr>
      </w:pPr>
      <w:r w:rsidRPr="00A82D31">
        <w:rPr>
          <w:rFonts w:ascii="Times New Roman" w:eastAsia="Calibri" w:hAnsi="Times New Roman"/>
          <w:b/>
          <w:sz w:val="20"/>
          <w:szCs w:val="20"/>
        </w:rPr>
        <w:t>Članak 29</w:t>
      </w:r>
      <w:r w:rsidRPr="00A82D31">
        <w:rPr>
          <w:rFonts w:ascii="Times New Roman" w:eastAsia="Calibri" w:hAnsi="Times New Roman"/>
          <w:sz w:val="20"/>
          <w:szCs w:val="20"/>
        </w:rPr>
        <w:t>.</w:t>
      </w:r>
    </w:p>
    <w:p w:rsidR="00B0128A"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 xml:space="preserve">Naknada za dnevno korištenje prodajnog mjesta, tehničkih sredstava i uređaja plaća se ovlaštenom djelatniku tržnice odmah po zauzimanju prodajnog mjesta, odnosno pri preuzimanju sredstava i uređaja na korištenje. Potvrdu o plaćenoj naknadi korisnik je dužan čuvati do isteka vremena korištenja prodajnog mjesta, odnosno do povratka tehničkih sredstava i uređaja. Zakupnina temeljem ugovora o zakupu plaća se za tekući mjesec uplatom na žiro račun isporučitelja. U slučaju neurednog plaćanja zakupnine i naknada isporučitelj može otkazati daljnje korištenje tržnog prostora. Ukoliko zakupnik ima sklopljen ugovor o zakupu na razdoblje od 1 godinu i pod uvjetom da nema dugovanja prema isporučitelju s bilo koje osnove te da uredno ispunjava svoje obveza prema isporučitelju s bilo koje osnove može mu se na razini prometa 1 godine odobriti cassa sconto u vrijednosti iznosa koji odgovara visini zakupnine dva mjeseca. Prodajna mjesta zakupljena temeljem ugovora o zakupu daju se u zakup na minimalno 3 mjeseca. </w:t>
      </w:r>
    </w:p>
    <w:p w:rsidR="00441C98" w:rsidRPr="00A82D31" w:rsidRDefault="00441C98" w:rsidP="00571008">
      <w:pPr>
        <w:spacing w:after="0" w:line="240" w:lineRule="auto"/>
        <w:ind w:firstLine="708"/>
        <w:jc w:val="both"/>
        <w:rPr>
          <w:rFonts w:ascii="Times New Roman" w:eastAsia="Calibri" w:hAnsi="Times New Roman"/>
          <w:sz w:val="20"/>
          <w:szCs w:val="20"/>
        </w:rPr>
      </w:pP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30.</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 xml:space="preserve">Ako se korisnik tijekom kontrole zatekne bez potvrde o plaćenoj naknadi za korištenje prodajnog mjesta, tehničkog sredstva ili uređaja, dužan je platiti naknadu u dvostrukom iznosu. </w:t>
      </w:r>
    </w:p>
    <w:p w:rsidR="00B0128A" w:rsidRPr="00A82D31" w:rsidRDefault="00B0128A"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31.</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 xml:space="preserve"> Cjenik pružanja usluga tržnice mora biti istaknut na vidnom mjestu na tržnici tako daje dostupan na uvid svakom korisniku.</w:t>
      </w: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32.</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 xml:space="preserve">Prodajna mjesta se mogu rezervirati u obliku: </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xml:space="preserve">- stalne </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xml:space="preserve">- sezonske i </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prigodne rezervacije.</w:t>
      </w: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33.</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Stalne rezervacije prodajnog mjesta izdaju se na razdoblje od 1 godine.</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Sezonske rezervacije prodajnih mjesta izdaju se tijekom cijele godine.</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Prigodne rezervacije prodajnih mjesta izdaju se za razdoblje do 10 dana (Božić i novogodišnji blagdani, Uskrs, Dan mrtvih i druge prigodne prodaje).</w:t>
      </w:r>
    </w:p>
    <w:p w:rsidR="00B0128A"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Zahtjev za stalnom i sezonskom rezervacijom podnosi se isporučitelju najranije 2 mjeseca prije datuma rezervacije. Zahtjev za prigodnom rezervacijom podnosi se isporučitelju najranije 1 mjeseca prije datuma rezervacije. Pod stalnom rezervacijom podrazumijeva se sklapanje ugovora o zakupu na razdoblje od 1 godinu.</w:t>
      </w:r>
    </w:p>
    <w:p w:rsidR="00441C98" w:rsidRPr="00A82D31" w:rsidRDefault="00441C98" w:rsidP="00571008">
      <w:pPr>
        <w:spacing w:after="0" w:line="240" w:lineRule="auto"/>
        <w:ind w:firstLine="708"/>
        <w:jc w:val="both"/>
        <w:rPr>
          <w:rFonts w:ascii="Times New Roman" w:eastAsia="Calibri" w:hAnsi="Times New Roman"/>
          <w:sz w:val="20"/>
          <w:szCs w:val="20"/>
        </w:rPr>
      </w:pPr>
    </w:p>
    <w:p w:rsidR="00B0128A" w:rsidRPr="00A82D31" w:rsidRDefault="00B0128A"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34.</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Ako na rezervirano prodajno mjesto korisnik ne dođe najkasnije sat vremena od početka radnog vremena tržnice prodajno mjesto za taj dan može iznajmiti drugom korisniku.</w:t>
      </w:r>
    </w:p>
    <w:p w:rsidR="00B0128A" w:rsidRPr="00A82D31" w:rsidRDefault="00B0128A"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35.</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Korisnici su dužni vagati odnosno mjeriti robu mjernim jedinicama i mjerama koje su propisane za mjerenje odgovarajuće robe.</w:t>
      </w:r>
    </w:p>
    <w:p w:rsidR="00B0128A"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Vage i mjerni uređaji moraju biti baždareni i postavljeni na način da kupac može neometano</w:t>
      </w:r>
      <w:r w:rsidR="004C6A4B">
        <w:rPr>
          <w:rFonts w:ascii="Times New Roman" w:eastAsia="Calibri" w:hAnsi="Times New Roman"/>
          <w:sz w:val="20"/>
          <w:szCs w:val="20"/>
        </w:rPr>
        <w:t xml:space="preserve"> </w:t>
      </w:r>
      <w:r w:rsidRPr="00A82D31">
        <w:rPr>
          <w:rFonts w:ascii="Times New Roman" w:eastAsia="Calibri" w:hAnsi="Times New Roman"/>
          <w:sz w:val="20"/>
          <w:szCs w:val="20"/>
        </w:rPr>
        <w:t>kontrolirati mjerenja odnosno vaganje robe.</w:t>
      </w:r>
    </w:p>
    <w:p w:rsidR="00441C98" w:rsidRDefault="00441C98" w:rsidP="00571008">
      <w:pPr>
        <w:spacing w:after="0" w:line="240" w:lineRule="auto"/>
        <w:ind w:firstLine="708"/>
        <w:jc w:val="both"/>
        <w:rPr>
          <w:rFonts w:ascii="Times New Roman" w:eastAsia="Calibri" w:hAnsi="Times New Roman"/>
          <w:sz w:val="20"/>
          <w:szCs w:val="20"/>
        </w:rPr>
      </w:pPr>
    </w:p>
    <w:p w:rsidR="00441C98" w:rsidRPr="00A82D31" w:rsidRDefault="00441C98" w:rsidP="00571008">
      <w:pPr>
        <w:spacing w:after="0" w:line="240" w:lineRule="auto"/>
        <w:ind w:firstLine="708"/>
        <w:jc w:val="both"/>
        <w:rPr>
          <w:rFonts w:ascii="Times New Roman" w:eastAsia="Calibri" w:hAnsi="Times New Roman"/>
          <w:sz w:val="20"/>
          <w:szCs w:val="20"/>
        </w:rPr>
      </w:pPr>
    </w:p>
    <w:p w:rsidR="00B0128A" w:rsidRPr="00A82D31" w:rsidRDefault="00B0128A" w:rsidP="00A82D31">
      <w:pPr>
        <w:spacing w:after="0" w:line="240" w:lineRule="auto"/>
        <w:jc w:val="both"/>
        <w:rPr>
          <w:rFonts w:ascii="Times New Roman" w:eastAsia="Calibri" w:hAnsi="Times New Roman"/>
          <w:b/>
          <w:sz w:val="20"/>
          <w:szCs w:val="20"/>
        </w:rPr>
      </w:pPr>
      <w:r w:rsidRPr="00A82D31">
        <w:rPr>
          <w:rFonts w:ascii="Times New Roman" w:eastAsia="Calibri" w:hAnsi="Times New Roman"/>
          <w:b/>
          <w:sz w:val="20"/>
          <w:szCs w:val="20"/>
        </w:rPr>
        <w:t>VI. TEHNIČKI UREĐAJI I SREDSTVA</w:t>
      </w: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36.</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Korisnici prodajnih mjesta se prilikom prodaje mogu služiti tehničkim sredstvima i uređajima (vage, utezi, ručna kolica) koje im na korištenje daje isporučitelj u pravilu samo na jedan dan uz obvezu plaćanja određenih naknada.</w:t>
      </w:r>
    </w:p>
    <w:p w:rsidR="00B0128A" w:rsidRPr="00A82D31" w:rsidRDefault="00571008" w:rsidP="00571008">
      <w:pPr>
        <w:tabs>
          <w:tab w:val="center" w:pos="4536"/>
        </w:tabs>
        <w:spacing w:after="0" w:line="240" w:lineRule="auto"/>
        <w:rPr>
          <w:rFonts w:ascii="Times New Roman" w:eastAsia="Calibri" w:hAnsi="Times New Roman"/>
          <w:b/>
          <w:sz w:val="20"/>
          <w:szCs w:val="20"/>
        </w:rPr>
      </w:pPr>
      <w:r>
        <w:rPr>
          <w:rFonts w:ascii="Times New Roman" w:eastAsia="Calibri" w:hAnsi="Times New Roman"/>
          <w:b/>
          <w:sz w:val="20"/>
          <w:szCs w:val="20"/>
        </w:rPr>
        <w:tab/>
      </w:r>
      <w:r w:rsidR="00B0128A" w:rsidRPr="00A82D31">
        <w:rPr>
          <w:rFonts w:ascii="Times New Roman" w:eastAsia="Calibri" w:hAnsi="Times New Roman"/>
          <w:b/>
          <w:sz w:val="20"/>
          <w:szCs w:val="20"/>
        </w:rPr>
        <w:t>Članak 37.</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Naknade za korištenje tehničkih sredstava i uređaja korisnici usluga su dužni platiti odmah prilikom preuzimanja na korištenje.</w:t>
      </w: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38.</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Tehnička sredstva i uređaji, izdani na korištenje, moraju se održavati u ispravnom i uporabnom stanju.</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Korisnik koji ošteti ili zadrži iznajmljeno tehničko sredstvo i uređaj dužan je odmah nadoknaditi štetu.</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Isporučitelj odgovara za ispravnost opreme i mjera datih na poslugu, a korisnik odgovara za</w:t>
      </w:r>
      <w:r w:rsidR="004C6A4B">
        <w:rPr>
          <w:rFonts w:ascii="Times New Roman" w:eastAsia="Calibri" w:hAnsi="Times New Roman"/>
          <w:sz w:val="20"/>
          <w:szCs w:val="20"/>
        </w:rPr>
        <w:t xml:space="preserve"> </w:t>
      </w:r>
      <w:r w:rsidRPr="00A82D31">
        <w:rPr>
          <w:rFonts w:ascii="Times New Roman" w:eastAsia="Calibri" w:hAnsi="Times New Roman"/>
          <w:sz w:val="20"/>
          <w:szCs w:val="20"/>
        </w:rPr>
        <w:t>njihovu pravilnu upotrebu i točnost mjerenja.</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xml:space="preserve"> </w:t>
      </w:r>
    </w:p>
    <w:p w:rsidR="00B0128A" w:rsidRPr="00A82D31" w:rsidRDefault="00B0128A" w:rsidP="00A82D31">
      <w:pPr>
        <w:spacing w:after="0" w:line="240" w:lineRule="auto"/>
        <w:jc w:val="both"/>
        <w:rPr>
          <w:rFonts w:ascii="Times New Roman" w:eastAsia="Calibri" w:hAnsi="Times New Roman"/>
          <w:b/>
          <w:sz w:val="20"/>
          <w:szCs w:val="20"/>
        </w:rPr>
      </w:pPr>
      <w:r w:rsidRPr="00A82D31">
        <w:rPr>
          <w:rFonts w:ascii="Times New Roman" w:eastAsia="Calibri" w:hAnsi="Times New Roman"/>
          <w:b/>
          <w:sz w:val="20"/>
          <w:szCs w:val="20"/>
        </w:rPr>
        <w:t>VII. PRAVILA PONAŠANJA NA TRŽNICI</w:t>
      </w: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39.</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Kako bi se neometano obavljao rad i poslovanje tržnice i održavao red , svi sudionici</w:t>
      </w:r>
      <w:r w:rsidR="00A82D31">
        <w:rPr>
          <w:rFonts w:ascii="Times New Roman" w:eastAsia="Calibri" w:hAnsi="Times New Roman"/>
          <w:sz w:val="20"/>
          <w:szCs w:val="20"/>
        </w:rPr>
        <w:t xml:space="preserve"> </w:t>
      </w:r>
      <w:r w:rsidRPr="00A82D31">
        <w:rPr>
          <w:rFonts w:ascii="Times New Roman" w:eastAsia="Calibri" w:hAnsi="Times New Roman"/>
          <w:sz w:val="20"/>
          <w:szCs w:val="20"/>
        </w:rPr>
        <w:t>događanja na tržnici dužni su pridržavati se zakona, drugih odgovarajućih propisa i odredaba</w:t>
      </w:r>
      <w:r w:rsidR="00A82D31">
        <w:rPr>
          <w:rFonts w:ascii="Times New Roman" w:eastAsia="Calibri" w:hAnsi="Times New Roman"/>
          <w:sz w:val="20"/>
          <w:szCs w:val="20"/>
        </w:rPr>
        <w:t xml:space="preserve"> </w:t>
      </w:r>
      <w:r w:rsidRPr="00A82D31">
        <w:rPr>
          <w:rFonts w:ascii="Times New Roman" w:eastAsia="Calibri" w:hAnsi="Times New Roman"/>
          <w:sz w:val="20"/>
          <w:szCs w:val="20"/>
        </w:rPr>
        <w:t>ovih Općih uvjeta.</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Međusobno ponašanje svih sudionika mora biti civilizirano. Eventualne nesporazume između pojedinih sudionika događanja na tržnici rješava naplatničar, a u složenijim situacijama rukovoditelj tržnice odnosno nadležne inspekcijske službe i MUP.</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Izvan vremena određenog za dostavu zabranjena je vožnja i parkiranje vozila kako na prodajnom prostoru tržnice tako i na pješačkoj komunikaciji tržnice. Ova zabrana se odnosi</w:t>
      </w:r>
      <w:r w:rsidR="004C6A4B">
        <w:rPr>
          <w:rFonts w:ascii="Times New Roman" w:eastAsia="Calibri" w:hAnsi="Times New Roman"/>
          <w:sz w:val="20"/>
          <w:szCs w:val="20"/>
        </w:rPr>
        <w:t xml:space="preserve"> </w:t>
      </w:r>
      <w:r w:rsidRPr="00A82D31">
        <w:rPr>
          <w:rFonts w:ascii="Times New Roman" w:eastAsia="Calibri" w:hAnsi="Times New Roman"/>
          <w:sz w:val="20"/>
          <w:szCs w:val="20"/>
        </w:rPr>
        <w:t>na sve vrste vozila uključujući i bicikle, mopede, motocikle.</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Nije dopušteno u prostoru tržnice koristiti ili parkirati bicikle, mopede, motore i sl.</w:t>
      </w:r>
    </w:p>
    <w:p w:rsidR="00B0128A" w:rsidRPr="00A82D31" w:rsidRDefault="00B0128A"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w:t>
      </w:r>
      <w:r w:rsidRPr="00A82D31">
        <w:rPr>
          <w:rFonts w:ascii="Times New Roman" w:eastAsia="Calibri" w:hAnsi="Times New Roman"/>
          <w:sz w:val="20"/>
          <w:szCs w:val="20"/>
        </w:rPr>
        <w:t xml:space="preserve"> </w:t>
      </w:r>
      <w:r w:rsidRPr="00A82D31">
        <w:rPr>
          <w:rFonts w:ascii="Times New Roman" w:eastAsia="Calibri" w:hAnsi="Times New Roman"/>
          <w:b/>
          <w:sz w:val="20"/>
          <w:szCs w:val="20"/>
        </w:rPr>
        <w:t>40.</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Djelatnici tržnice dužni su se na tržnici ponašati u skladu s ovim Općim uvjetima i drugim propisima, a osobito:</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kod korisnika usluga i kupaca održavati red i disciplinu na tržnici,</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s inspekcijskim službama i drugim tijelima surađivati u sprečavanju prodaje prehrambenih i drugih proizvoda i usluga, kao i prometa robe koji nije dozvoljen, jer nemaju utvrđeno podrijetlo i zdravstvenu ispravnost, higijenski nisu ispravni, i u promet nisu stavljeni pod propisanim uvjetima, nisu deklarirani, te ih s pojedinog prostora uklanjati na posebno određeno mjesto,</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za vrijeme radnog vremena stalno biti na usluzi korisnicima tržnice.</w:t>
      </w:r>
    </w:p>
    <w:p w:rsidR="00B0128A" w:rsidRPr="00A82D31" w:rsidRDefault="00B0128A"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41.</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Korisnici tržnih usluga dužni su se na tržnici ponašati tako da ne remete red, a osobito:</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pridržavati se ovih općih uvjeta i drugih propisa kojima se uređuju promet roba, javni</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red i mir ponašanje na javnim mjestima,</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na prodajnom mjestu vidljivo na ploči istaknuti naziv tvrtke,</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na svakoj robi izloženoj prodaji jasno i vidljivo istaknuti cijenu i oznaku mjere i količine,</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robu izloženu prodaji složiti tako da ne zaklanja vidik robi susjednog prodajnog mjesta,</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prodanu robu kupcu uredno upakirati,</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zabranjeno je vikanje, dozivanje i prisiljavanje na kupnju,</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prigodom napuštanja prodajnog mjesta ili nakon isteka radnog vremena tržnice ukloniti neprodane proizvode.</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Potrošači svojim ponašanjem ne smiju narušavati rad i red na tržnici.</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Korisnik gubi pravo na korištenje usluga tržnice :</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lastRenderedPageBreak/>
        <w:t>- u slučaju opetovanog nepridržavanja odredbi ovih Općih uvjeta i sklopljenih ugovora,</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u slučajevima neurednog ispunjavanja obveza preuzetih zaključenim ugovorom o zakupu ili drugim odgovarajućim ugovorom,</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u slučajevima učestalog neprimjerenog ponašanja prema drugim korisnicima, građanima ili djelatnicima tržnice,</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u slučajevima samovoljnog i učestalog proširivanja ili preuređivanja dodijeljenog mu prodajnog mjesta.</w:t>
      </w:r>
    </w:p>
    <w:p w:rsidR="00B0128A" w:rsidRPr="00A82D31" w:rsidRDefault="00B0128A"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42.</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Vlasnici poslovnih prostora u zatvorenom dijelu tržnice dužni su se na tržnici ponašati tako da ne remete rad i red, a osobito:</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pridržavati se obih Općih uvjeta i drugih propisa kojima se uređuje promet roba, javni</w:t>
      </w:r>
      <w:r w:rsidR="004C6A4B">
        <w:rPr>
          <w:rFonts w:ascii="Times New Roman" w:eastAsia="Calibri" w:hAnsi="Times New Roman"/>
          <w:sz w:val="20"/>
          <w:szCs w:val="20"/>
        </w:rPr>
        <w:t xml:space="preserve"> </w:t>
      </w:r>
      <w:r w:rsidRPr="00A82D31">
        <w:rPr>
          <w:rFonts w:ascii="Times New Roman" w:eastAsia="Calibri" w:hAnsi="Times New Roman"/>
          <w:sz w:val="20"/>
          <w:szCs w:val="20"/>
        </w:rPr>
        <w:t>red i mir i ponašanje na javnim mjestima,</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istaknuti natpis tvrtke i vlasnika prema mjestima utvrđenim u građevinskoj dozvoli i u koordinaciji sa isporučiteljem,</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ne ostavljati ambalažu ispred poslovnih prostora,</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 robu izlagati ili pružati usluge samo na za to utvrđenom prostoru na tržnici.</w:t>
      </w:r>
    </w:p>
    <w:p w:rsidR="00B0128A" w:rsidRPr="00A82D31" w:rsidRDefault="00B0128A"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both"/>
        <w:rPr>
          <w:rFonts w:ascii="Times New Roman" w:eastAsia="Calibri" w:hAnsi="Times New Roman"/>
          <w:b/>
          <w:sz w:val="20"/>
          <w:szCs w:val="20"/>
        </w:rPr>
      </w:pPr>
      <w:r w:rsidRPr="00A82D31">
        <w:rPr>
          <w:rFonts w:ascii="Times New Roman" w:eastAsia="Calibri" w:hAnsi="Times New Roman"/>
          <w:b/>
          <w:sz w:val="20"/>
          <w:szCs w:val="20"/>
        </w:rPr>
        <w:t>VII. ZDRAVSTVENE, SANITARNE I TEHNIČKE MJERE</w:t>
      </w:r>
    </w:p>
    <w:p w:rsidR="00B0128A" w:rsidRPr="00A82D31" w:rsidRDefault="00B0128A" w:rsidP="00A82D31">
      <w:pPr>
        <w:spacing w:after="0" w:line="240" w:lineRule="auto"/>
        <w:jc w:val="both"/>
        <w:rPr>
          <w:rFonts w:ascii="Times New Roman" w:eastAsia="Calibri" w:hAnsi="Times New Roman"/>
          <w:b/>
          <w:sz w:val="20"/>
          <w:szCs w:val="20"/>
        </w:rPr>
      </w:pP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43.</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Na tržnici se mogu prodavati samo zdravstveno ispravni i za ljudsku uporabu neškodljivi proizvodi.</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Proizvodi koji podliježu zdravstvenom nadzoru i kontroli, mogu se prodavati samo nakon pregleda i uz potvrdu ili žig o izvršenom pregledu.</w:t>
      </w:r>
    </w:p>
    <w:p w:rsidR="00B0128A" w:rsidRPr="00A82D31" w:rsidRDefault="00B0128A"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44.</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Tehnička sredstva, uređaji i ambalaža u kojima se drži roba izložena prodaji, moraju biti uredna, čista i tehnički ispravna.</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Prehrambeni proizvodi moraju biti zaštićeni od utjecaja mikroklime i zagađivanje.</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Za umatanje i zaštitu prehrambenih proizvoda moraju se upotrebljavati samo čisti bijeli papir, papirnate i plastične vrećice, plastične i aluminijske folije.</w:t>
      </w:r>
    </w:p>
    <w:p w:rsidR="00B0128A" w:rsidRPr="00A82D31" w:rsidRDefault="00B0128A"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45.</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Tijekom prodaje i uskladištavanja robe, korisnici tržnih usluga dužni su sve otpatke i nepovratnu ambalažu odlagati u posude ili vrećice za smeće, te odnositi na za to određena mjesta.</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Nakon isteka radnog vremena, a prigodom napuštanja svojih prodajnih mjesta, korisnici su dužni ukloniti otpatke i ambalažu.</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Zabranjeno je odlaganje i bacanje otpadaka na tlo.</w:t>
      </w:r>
    </w:p>
    <w:p w:rsidR="00B0128A" w:rsidRPr="00A82D31" w:rsidRDefault="00B0128A"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46.</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Propisani zdravstveni pregled, posebnu radnu odjeću ili obuću moraju imati oni prodavači za koje zakoni ili posebni propisi to nalažu.</w:t>
      </w:r>
    </w:p>
    <w:p w:rsidR="00B0128A" w:rsidRPr="00A82D31" w:rsidRDefault="00B0128A"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47.</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Sudionici u prometu roba na tržnici dužni su voditi računa o osobnoj higijeni, moraju</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biti čisti i uredni, primjereno odjeveni, ne smiju biti pod utjecajem alkohola, droga, prebučni ili nedostojnog ponašanja.</w:t>
      </w:r>
    </w:p>
    <w:p w:rsidR="00B0128A" w:rsidRPr="00A82D31" w:rsidRDefault="00B0128A" w:rsidP="00A82D31">
      <w:pPr>
        <w:spacing w:after="0" w:line="240" w:lineRule="auto"/>
        <w:jc w:val="center"/>
        <w:rPr>
          <w:rFonts w:ascii="Times New Roman" w:eastAsia="Calibri" w:hAnsi="Times New Roman"/>
          <w:b/>
          <w:sz w:val="20"/>
          <w:szCs w:val="20"/>
        </w:rPr>
      </w:pP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48.</w:t>
      </w:r>
    </w:p>
    <w:p w:rsidR="00B0128A"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Djelatnici isporučitelja koji rade na pružanju tržnih usluga dužni su obavijestiti nadležne organe ako zapaze neprimjereno ponašanje, nedostojno vladanje ili izazivanje nereda.</w:t>
      </w:r>
    </w:p>
    <w:p w:rsidR="00441C98" w:rsidRPr="00A82D31" w:rsidRDefault="00441C98" w:rsidP="00571008">
      <w:pPr>
        <w:spacing w:after="0" w:line="240" w:lineRule="auto"/>
        <w:ind w:firstLine="708"/>
        <w:jc w:val="both"/>
        <w:rPr>
          <w:rFonts w:ascii="Times New Roman" w:eastAsia="Calibri" w:hAnsi="Times New Roman"/>
          <w:sz w:val="20"/>
          <w:szCs w:val="20"/>
        </w:rPr>
      </w:pPr>
    </w:p>
    <w:p w:rsidR="00B0128A" w:rsidRPr="00A82D31" w:rsidRDefault="00B0128A" w:rsidP="00A82D31">
      <w:pPr>
        <w:spacing w:after="0" w:line="240" w:lineRule="auto"/>
        <w:jc w:val="center"/>
        <w:rPr>
          <w:rFonts w:ascii="Times New Roman" w:eastAsia="Calibri" w:hAnsi="Times New Roman"/>
          <w:sz w:val="20"/>
          <w:szCs w:val="20"/>
        </w:rPr>
      </w:pPr>
      <w:r w:rsidRPr="00A82D31">
        <w:rPr>
          <w:rFonts w:ascii="Times New Roman" w:eastAsia="Calibri" w:hAnsi="Times New Roman"/>
          <w:b/>
          <w:sz w:val="20"/>
          <w:szCs w:val="20"/>
        </w:rPr>
        <w:t>Članak 49</w:t>
      </w:r>
      <w:r w:rsidRPr="00A82D31">
        <w:rPr>
          <w:rFonts w:ascii="Times New Roman" w:eastAsia="Calibri" w:hAnsi="Times New Roman"/>
          <w:sz w:val="20"/>
          <w:szCs w:val="20"/>
        </w:rPr>
        <w:t>.</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Prostori tržnice moraju biti tijekom radnog vremena uredni i čisti, a nakon završetka rada očišćeni i oprani, te otpad odvezen.</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Korisnici prodajnih prostora odgovorni su za čistoću prodajnog mjesta.</w:t>
      </w:r>
    </w:p>
    <w:p w:rsidR="00B0128A" w:rsidRPr="00A82D31" w:rsidRDefault="00B0128A"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50.</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Najkasnije u roku od jednog sata po isteku radnog vremena tržnice, korisnici prodajnog prostora u potpunosti su dužni ukloniti proizvode i robu s prodajnog prostora, kako bi se tržnica mogla očistiti i oprati.</w:t>
      </w:r>
    </w:p>
    <w:p w:rsidR="00B0128A" w:rsidRPr="00A82D31" w:rsidRDefault="00B0128A"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lastRenderedPageBreak/>
        <w:t>Članak 51.</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Isporučitelj osigurava redovnu dezinfekciju tržnog prostora, te dostatan broj kontejnera za otpad.</w:t>
      </w:r>
    </w:p>
    <w:p w:rsidR="00B0128A"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Sanitarno-higijenski uređaji, WC i drugi javni objekti na tržnici moraju tijekom rada tržnice biti otvoreni.</w:t>
      </w:r>
    </w:p>
    <w:p w:rsidR="00A82D31" w:rsidRPr="00A82D31" w:rsidRDefault="00A82D31"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52.</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Zabranjeno je na prodajne prostore tržnice dovoditi pse, pušiti u prostorima u kojim se</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prodaju živežne namirnice te na bilo koji način zagađivati tržne prostore (odbacivanjem</w:t>
      </w:r>
    </w:p>
    <w:p w:rsidR="00B0128A" w:rsidRPr="00A82D31" w:rsidRDefault="00B0128A" w:rsidP="00A82D31">
      <w:pPr>
        <w:spacing w:after="0" w:line="240" w:lineRule="auto"/>
        <w:jc w:val="both"/>
        <w:rPr>
          <w:rFonts w:ascii="Times New Roman" w:eastAsia="Calibri" w:hAnsi="Times New Roman"/>
          <w:sz w:val="20"/>
          <w:szCs w:val="20"/>
        </w:rPr>
      </w:pPr>
      <w:r w:rsidRPr="00A82D31">
        <w:rPr>
          <w:rFonts w:ascii="Times New Roman" w:eastAsia="Calibri" w:hAnsi="Times New Roman"/>
          <w:sz w:val="20"/>
          <w:szCs w:val="20"/>
        </w:rPr>
        <w:t>opušaka, otpadaka i sl.).</w:t>
      </w:r>
    </w:p>
    <w:p w:rsidR="00B0128A" w:rsidRPr="00A82D31" w:rsidRDefault="00B0128A"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both"/>
        <w:rPr>
          <w:rFonts w:ascii="Times New Roman" w:eastAsia="Calibri" w:hAnsi="Times New Roman"/>
          <w:b/>
          <w:sz w:val="20"/>
          <w:szCs w:val="20"/>
        </w:rPr>
      </w:pPr>
      <w:r w:rsidRPr="00A82D31">
        <w:rPr>
          <w:rFonts w:ascii="Times New Roman" w:eastAsia="Calibri" w:hAnsi="Times New Roman"/>
          <w:b/>
          <w:sz w:val="20"/>
          <w:szCs w:val="20"/>
        </w:rPr>
        <w:t>VIII. ODGOVORNOST ZA ŠTETU</w:t>
      </w: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53.</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Sudionici događanja na tržnici , bez obzira na razloge njihove nazočnosti na prostorima tržnice, moraju biti svjesni da uobičajeno funkcioniranje tržnice podrazumijeva i određene opasnosti koje sa sobom nosi velika koncentracija ljudi, nužnost manipuliranja opremom, robama i ambalažom i druge uobičajene značajke redovitog funkcioniranja tržnica te da se, iz tih razloga, moraju ponašati na način koji uključuje viši stupanj pažnje (pažnja dobrog gospodara odnosno domaćina).</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Isporučitelj nije odgovoran za štete koje je bilo moguće izbjeći postupanjem na način</w:t>
      </w:r>
      <w:r w:rsidR="004C6A4B">
        <w:rPr>
          <w:rFonts w:ascii="Times New Roman" w:eastAsia="Calibri" w:hAnsi="Times New Roman"/>
          <w:sz w:val="20"/>
          <w:szCs w:val="20"/>
        </w:rPr>
        <w:t xml:space="preserve"> </w:t>
      </w:r>
      <w:r w:rsidRPr="00A82D31">
        <w:rPr>
          <w:rFonts w:ascii="Times New Roman" w:eastAsia="Calibri" w:hAnsi="Times New Roman"/>
          <w:sz w:val="20"/>
          <w:szCs w:val="20"/>
        </w:rPr>
        <w:t>određen prethodnim stavkom.</w:t>
      </w: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54.</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Za eventualnu štetu do koje bi došlo radi neizvršavanja ili neurednog izvršavanja obveza koje za sudionike događanja na tržnicama proizlaze iz odredaba ovih Općih uvjeta ili iz zaključenih ugovora temeljem ovih općih uvjete, odgovara onaj čijom je radnjom ili propuštanjem radnje šteta uzrokovana.</w:t>
      </w:r>
    </w:p>
    <w:p w:rsidR="00B0128A" w:rsidRPr="00A82D31" w:rsidRDefault="00B0128A"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both"/>
        <w:rPr>
          <w:rFonts w:ascii="Times New Roman" w:eastAsia="Calibri" w:hAnsi="Times New Roman"/>
          <w:b/>
          <w:sz w:val="20"/>
          <w:szCs w:val="20"/>
        </w:rPr>
      </w:pPr>
      <w:r w:rsidRPr="00A82D31">
        <w:rPr>
          <w:rFonts w:ascii="Times New Roman" w:eastAsia="Calibri" w:hAnsi="Times New Roman"/>
          <w:b/>
          <w:sz w:val="20"/>
          <w:szCs w:val="20"/>
        </w:rPr>
        <w:t>IX. PRIJELAZNE I ZAVRŠNE ODREDBE</w:t>
      </w:r>
    </w:p>
    <w:p w:rsidR="00B0128A" w:rsidRPr="00A82D31" w:rsidRDefault="00B0128A" w:rsidP="00A82D31">
      <w:pPr>
        <w:spacing w:after="0" w:line="240" w:lineRule="auto"/>
        <w:jc w:val="both"/>
        <w:rPr>
          <w:rFonts w:ascii="Times New Roman" w:eastAsia="Calibri" w:hAnsi="Times New Roman"/>
          <w:b/>
          <w:sz w:val="20"/>
          <w:szCs w:val="20"/>
        </w:rPr>
      </w:pPr>
    </w:p>
    <w:p w:rsidR="00B0128A" w:rsidRPr="00A82D31" w:rsidRDefault="00B0128A" w:rsidP="00A82D31">
      <w:pPr>
        <w:spacing w:after="0" w:line="240" w:lineRule="auto"/>
        <w:jc w:val="center"/>
        <w:rPr>
          <w:rFonts w:ascii="Times New Roman" w:eastAsia="Calibri" w:hAnsi="Times New Roman"/>
          <w:b/>
          <w:sz w:val="20"/>
          <w:szCs w:val="20"/>
        </w:rPr>
      </w:pPr>
      <w:r w:rsidRPr="00A82D31">
        <w:rPr>
          <w:rFonts w:ascii="Times New Roman" w:eastAsia="Calibri" w:hAnsi="Times New Roman"/>
          <w:b/>
          <w:sz w:val="20"/>
          <w:szCs w:val="20"/>
        </w:rPr>
        <w:t>Članak 55.</w:t>
      </w:r>
    </w:p>
    <w:p w:rsidR="00B0128A" w:rsidRPr="00A82D31" w:rsidRDefault="00B0128A" w:rsidP="00571008">
      <w:pPr>
        <w:spacing w:after="0" w:line="240" w:lineRule="auto"/>
        <w:ind w:firstLine="708"/>
        <w:jc w:val="both"/>
        <w:rPr>
          <w:rFonts w:ascii="Times New Roman" w:eastAsia="Calibri" w:hAnsi="Times New Roman"/>
          <w:sz w:val="20"/>
          <w:szCs w:val="20"/>
        </w:rPr>
      </w:pPr>
      <w:r w:rsidRPr="00A82D31">
        <w:rPr>
          <w:rFonts w:ascii="Times New Roman" w:eastAsia="Calibri" w:hAnsi="Times New Roman"/>
          <w:sz w:val="20"/>
          <w:szCs w:val="20"/>
        </w:rPr>
        <w:t>Ovi Opći uvjeti objavit će se u „Službenom vjesniku Grada Otočca“ i na mrežnim stranicama isporučitelja, a stupaju na snagu osmog dana od dana objave u „Službenom vjesniku Grada Otočca“.</w:t>
      </w:r>
    </w:p>
    <w:p w:rsidR="00B0128A" w:rsidRPr="00A82D31" w:rsidRDefault="00B0128A" w:rsidP="00A82D31">
      <w:pPr>
        <w:spacing w:after="0" w:line="240" w:lineRule="auto"/>
        <w:jc w:val="both"/>
        <w:rPr>
          <w:rFonts w:ascii="Times New Roman" w:eastAsia="Calibri" w:hAnsi="Times New Roman"/>
          <w:sz w:val="20"/>
          <w:szCs w:val="20"/>
        </w:rPr>
      </w:pPr>
    </w:p>
    <w:p w:rsidR="00B0128A" w:rsidRPr="00A82D31" w:rsidRDefault="00B0128A" w:rsidP="00A82D31">
      <w:pPr>
        <w:spacing w:after="0" w:line="240" w:lineRule="auto"/>
        <w:jc w:val="both"/>
        <w:rPr>
          <w:rFonts w:ascii="Times New Roman" w:eastAsia="Calibri" w:hAnsi="Times New Roman"/>
          <w:sz w:val="20"/>
          <w:szCs w:val="20"/>
        </w:rPr>
      </w:pPr>
    </w:p>
    <w:p w:rsidR="00B0128A" w:rsidRPr="004C6A4B" w:rsidRDefault="00B0128A" w:rsidP="004C6A4B">
      <w:pPr>
        <w:spacing w:after="0" w:line="240" w:lineRule="auto"/>
        <w:jc w:val="right"/>
        <w:rPr>
          <w:rFonts w:ascii="Times New Roman" w:eastAsia="Calibri" w:hAnsi="Times New Roman"/>
          <w:sz w:val="20"/>
          <w:szCs w:val="20"/>
        </w:rPr>
      </w:pPr>
      <w:r w:rsidRPr="00A82D31">
        <w:rPr>
          <w:rFonts w:ascii="Times New Roman" w:eastAsia="Calibri" w:hAnsi="Times New Roman"/>
          <w:sz w:val="20"/>
          <w:szCs w:val="20"/>
        </w:rPr>
        <w:tab/>
      </w:r>
      <w:r w:rsidRPr="00A82D31">
        <w:rPr>
          <w:rFonts w:ascii="Times New Roman" w:eastAsia="Calibri" w:hAnsi="Times New Roman"/>
          <w:sz w:val="20"/>
          <w:szCs w:val="20"/>
        </w:rPr>
        <w:tab/>
      </w:r>
      <w:r w:rsidRPr="00A82D31">
        <w:rPr>
          <w:rFonts w:ascii="Times New Roman" w:eastAsia="Calibri" w:hAnsi="Times New Roman"/>
          <w:sz w:val="20"/>
          <w:szCs w:val="20"/>
        </w:rPr>
        <w:tab/>
      </w:r>
      <w:r w:rsidRPr="00A82D31">
        <w:rPr>
          <w:rFonts w:ascii="Times New Roman" w:eastAsia="Calibri" w:hAnsi="Times New Roman"/>
          <w:sz w:val="20"/>
          <w:szCs w:val="20"/>
        </w:rPr>
        <w:tab/>
      </w:r>
      <w:r w:rsidRPr="00A82D31">
        <w:rPr>
          <w:rFonts w:ascii="Times New Roman" w:eastAsia="Calibri" w:hAnsi="Times New Roman"/>
          <w:sz w:val="20"/>
          <w:szCs w:val="20"/>
        </w:rPr>
        <w:tab/>
      </w:r>
      <w:r w:rsidRPr="00A82D31">
        <w:rPr>
          <w:rFonts w:ascii="Times New Roman" w:eastAsia="Calibri" w:hAnsi="Times New Roman"/>
          <w:sz w:val="20"/>
          <w:szCs w:val="20"/>
        </w:rPr>
        <w:tab/>
      </w:r>
      <w:r w:rsidRPr="00A82D31">
        <w:rPr>
          <w:rFonts w:ascii="Times New Roman" w:eastAsia="Calibri" w:hAnsi="Times New Roman"/>
          <w:sz w:val="20"/>
          <w:szCs w:val="20"/>
        </w:rPr>
        <w:tab/>
      </w:r>
      <w:r w:rsidRPr="00A82D31">
        <w:rPr>
          <w:rFonts w:ascii="Times New Roman" w:eastAsia="Calibri" w:hAnsi="Times New Roman"/>
          <w:sz w:val="20"/>
          <w:szCs w:val="20"/>
        </w:rPr>
        <w:tab/>
      </w:r>
      <w:r w:rsidRPr="004C6A4B">
        <w:rPr>
          <w:rFonts w:ascii="Times New Roman" w:eastAsia="Calibri" w:hAnsi="Times New Roman"/>
          <w:sz w:val="20"/>
          <w:szCs w:val="20"/>
        </w:rPr>
        <w:t>Direktor:</w:t>
      </w:r>
    </w:p>
    <w:p w:rsidR="00B0128A" w:rsidRPr="00A82D31" w:rsidRDefault="00B0128A" w:rsidP="004C6A4B">
      <w:pPr>
        <w:spacing w:after="0" w:line="240" w:lineRule="auto"/>
        <w:jc w:val="right"/>
        <w:rPr>
          <w:rFonts w:ascii="Times New Roman" w:eastAsia="Calibri" w:hAnsi="Times New Roman"/>
          <w:b/>
          <w:sz w:val="20"/>
          <w:szCs w:val="20"/>
        </w:rPr>
      </w:pPr>
      <w:r w:rsidRPr="004C6A4B">
        <w:rPr>
          <w:rFonts w:ascii="Times New Roman" w:eastAsia="Calibri" w:hAnsi="Times New Roman"/>
          <w:sz w:val="20"/>
          <w:szCs w:val="20"/>
        </w:rPr>
        <w:tab/>
      </w:r>
      <w:r w:rsidRPr="004C6A4B">
        <w:rPr>
          <w:rFonts w:ascii="Times New Roman" w:eastAsia="Calibri" w:hAnsi="Times New Roman"/>
          <w:sz w:val="20"/>
          <w:szCs w:val="20"/>
        </w:rPr>
        <w:tab/>
      </w:r>
      <w:r w:rsidRPr="004C6A4B">
        <w:rPr>
          <w:rFonts w:ascii="Times New Roman" w:eastAsia="Calibri" w:hAnsi="Times New Roman"/>
          <w:sz w:val="20"/>
          <w:szCs w:val="20"/>
        </w:rPr>
        <w:tab/>
      </w:r>
      <w:r w:rsidRPr="004C6A4B">
        <w:rPr>
          <w:rFonts w:ascii="Times New Roman" w:eastAsia="Calibri" w:hAnsi="Times New Roman"/>
          <w:sz w:val="20"/>
          <w:szCs w:val="20"/>
        </w:rPr>
        <w:tab/>
      </w:r>
      <w:r w:rsidRPr="004C6A4B">
        <w:rPr>
          <w:rFonts w:ascii="Times New Roman" w:eastAsia="Calibri" w:hAnsi="Times New Roman"/>
          <w:sz w:val="20"/>
          <w:szCs w:val="20"/>
        </w:rPr>
        <w:tab/>
      </w:r>
      <w:r w:rsidRPr="004C6A4B">
        <w:rPr>
          <w:rFonts w:ascii="Times New Roman" w:eastAsia="Calibri" w:hAnsi="Times New Roman"/>
          <w:sz w:val="20"/>
          <w:szCs w:val="20"/>
        </w:rPr>
        <w:tab/>
      </w:r>
      <w:r w:rsidRPr="004C6A4B">
        <w:rPr>
          <w:rFonts w:ascii="Times New Roman" w:eastAsia="Calibri" w:hAnsi="Times New Roman"/>
          <w:sz w:val="20"/>
          <w:szCs w:val="20"/>
        </w:rPr>
        <w:tab/>
      </w:r>
      <w:r w:rsidRPr="004C6A4B">
        <w:rPr>
          <w:rFonts w:ascii="Times New Roman" w:eastAsia="Calibri" w:hAnsi="Times New Roman"/>
          <w:sz w:val="20"/>
          <w:szCs w:val="20"/>
        </w:rPr>
        <w:tab/>
        <w:t>Slaven Prpić, dipl. uč.</w:t>
      </w:r>
      <w:r w:rsidR="004C6A4B" w:rsidRPr="004C6A4B">
        <w:rPr>
          <w:rFonts w:ascii="Times New Roman" w:eastAsia="Calibri" w:hAnsi="Times New Roman"/>
          <w:sz w:val="20"/>
          <w:szCs w:val="20"/>
        </w:rPr>
        <w:t>, v.r.</w:t>
      </w:r>
    </w:p>
    <w:p w:rsidR="00B0128A" w:rsidRPr="00A82D31" w:rsidRDefault="00B0128A" w:rsidP="004C6A4B">
      <w:pPr>
        <w:spacing w:after="0" w:line="240" w:lineRule="auto"/>
        <w:jc w:val="right"/>
        <w:rPr>
          <w:rFonts w:ascii="Times New Roman" w:eastAsia="Calibri" w:hAnsi="Times New Roman"/>
          <w:sz w:val="20"/>
          <w:szCs w:val="20"/>
        </w:rPr>
      </w:pPr>
    </w:p>
    <w:p w:rsidR="004116B4" w:rsidRDefault="004116B4" w:rsidP="00A82D31">
      <w:pPr>
        <w:spacing w:after="0" w:line="240" w:lineRule="auto"/>
        <w:rPr>
          <w:rFonts w:ascii="Times New Roman" w:eastAsia="Times New Roman" w:hAnsi="Times New Roman" w:cs="Times New Roman"/>
          <w:b/>
          <w:sz w:val="20"/>
          <w:szCs w:val="20"/>
          <w:lang w:eastAsia="hr-HR"/>
        </w:rPr>
      </w:pPr>
    </w:p>
    <w:p w:rsidR="00441C98" w:rsidRPr="00A82D31" w:rsidRDefault="00441C98" w:rsidP="00A82D31">
      <w:pPr>
        <w:spacing w:after="0" w:line="240" w:lineRule="auto"/>
        <w:rPr>
          <w:sz w:val="20"/>
          <w:szCs w:val="20"/>
        </w:rPr>
      </w:pPr>
    </w:p>
    <w:sectPr w:rsidR="00441C98" w:rsidRPr="00A82D31" w:rsidSect="0089117F">
      <w:head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9FE" w:rsidRDefault="005779FE" w:rsidP="004C6A4B">
      <w:pPr>
        <w:spacing w:after="0" w:line="240" w:lineRule="auto"/>
      </w:pPr>
      <w:r>
        <w:separator/>
      </w:r>
    </w:p>
  </w:endnote>
  <w:endnote w:type="continuationSeparator" w:id="0">
    <w:p w:rsidR="005779FE" w:rsidRDefault="005779FE" w:rsidP="004C6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9FE" w:rsidRDefault="005779FE" w:rsidP="004C6A4B">
      <w:pPr>
        <w:spacing w:after="0" w:line="240" w:lineRule="auto"/>
      </w:pPr>
      <w:r>
        <w:separator/>
      </w:r>
    </w:p>
  </w:footnote>
  <w:footnote w:type="continuationSeparator" w:id="0">
    <w:p w:rsidR="005779FE" w:rsidRDefault="005779FE" w:rsidP="004C6A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551273"/>
      <w:docPartObj>
        <w:docPartGallery w:val="Page Numbers (Top of Page)"/>
        <w:docPartUnique/>
      </w:docPartObj>
    </w:sdtPr>
    <w:sdtEndPr>
      <w:rPr>
        <w:color w:val="808080" w:themeColor="background1" w:themeShade="80"/>
        <w:spacing w:val="60"/>
      </w:rPr>
    </w:sdtEndPr>
    <w:sdtContent>
      <w:p w:rsidR="00CE3664" w:rsidRDefault="00CE3664">
        <w:pPr>
          <w:pStyle w:val="Header"/>
          <w:pBdr>
            <w:bottom w:val="single" w:sz="4" w:space="1" w:color="D9D9D9" w:themeColor="background1" w:themeShade="D9"/>
          </w:pBdr>
          <w:rPr>
            <w:b/>
            <w:bCs/>
          </w:rPr>
        </w:pPr>
        <w:r>
          <w:fldChar w:fldCharType="begin"/>
        </w:r>
        <w:r>
          <w:instrText>PAGE   \* MERGEFORMAT</w:instrText>
        </w:r>
        <w:r>
          <w:fldChar w:fldCharType="separate"/>
        </w:r>
        <w:r w:rsidR="00AF4933" w:rsidRPr="00AF4933">
          <w:rPr>
            <w:b/>
            <w:bCs/>
            <w:noProof/>
          </w:rPr>
          <w:t>1</w:t>
        </w:r>
        <w:r>
          <w:rPr>
            <w:b/>
            <w:bCs/>
          </w:rPr>
          <w:fldChar w:fldCharType="end"/>
        </w:r>
        <w:r>
          <w:rPr>
            <w:b/>
            <w:bCs/>
          </w:rPr>
          <w:t xml:space="preserve"> | </w:t>
        </w:r>
        <w:r>
          <w:rPr>
            <w:color w:val="808080" w:themeColor="background1" w:themeShade="80"/>
            <w:spacing w:val="60"/>
          </w:rPr>
          <w:t>Stranica</w:t>
        </w:r>
        <w:r>
          <w:rPr>
            <w:color w:val="808080" w:themeColor="background1" w:themeShade="80"/>
            <w:spacing w:val="60"/>
          </w:rPr>
          <w:tab/>
          <w:t xml:space="preserve">„Službeni vjesnik Grada Otočca“ </w:t>
        </w:r>
        <w:r>
          <w:rPr>
            <w:color w:val="808080" w:themeColor="background1" w:themeShade="80"/>
            <w:spacing w:val="60"/>
          </w:rPr>
          <w:tab/>
          <w:t>broj 10/2021.</w:t>
        </w:r>
      </w:p>
    </w:sdtContent>
  </w:sdt>
  <w:p w:rsidR="00CE3664" w:rsidRDefault="00CE36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A4D88"/>
    <w:multiLevelType w:val="hybridMultilevel"/>
    <w:tmpl w:val="57D03ED6"/>
    <w:lvl w:ilvl="0" w:tplc="373425F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nsid w:val="22653BDC"/>
    <w:multiLevelType w:val="hybridMultilevel"/>
    <w:tmpl w:val="5BA4FC94"/>
    <w:lvl w:ilvl="0" w:tplc="041A0001">
      <w:start w:val="1"/>
      <w:numFmt w:val="bullet"/>
      <w:lvlText w:val=""/>
      <w:lvlJc w:val="left"/>
      <w:pPr>
        <w:ind w:left="1125"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
    <w:nsid w:val="257C328C"/>
    <w:multiLevelType w:val="hybridMultilevel"/>
    <w:tmpl w:val="F6164C0C"/>
    <w:lvl w:ilvl="0" w:tplc="C582B590">
      <w:start w:val="1"/>
      <w:numFmt w:val="lowerLetter"/>
      <w:lvlText w:val="%1."/>
      <w:lvlJc w:val="left"/>
      <w:pPr>
        <w:ind w:left="720" w:hanging="360"/>
      </w:pPr>
      <w:rPr>
        <w:rFonts w:asciiTheme="majorHAnsi" w:hAnsiTheme="majorHAnsi" w:cstheme="majorBid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37600F49"/>
    <w:multiLevelType w:val="hybridMultilevel"/>
    <w:tmpl w:val="281E77A8"/>
    <w:lvl w:ilvl="0" w:tplc="1CE85188">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494C2BC5"/>
    <w:multiLevelType w:val="hybridMultilevel"/>
    <w:tmpl w:val="B9DE07E4"/>
    <w:lvl w:ilvl="0" w:tplc="14FE94BA">
      <w:start w:val="1"/>
      <w:numFmt w:val="decimal"/>
      <w:lvlText w:val="%1."/>
      <w:lvlJc w:val="left"/>
      <w:pPr>
        <w:ind w:left="318" w:hanging="219"/>
      </w:pPr>
      <w:rPr>
        <w:rFonts w:ascii="Times New Roman" w:eastAsia="Times New Roman" w:hAnsi="Times New Roman" w:cs="Times New Roman" w:hint="default"/>
        <w:b w:val="0"/>
        <w:bCs w:val="0"/>
        <w:i w:val="0"/>
        <w:iCs w:val="0"/>
        <w:w w:val="100"/>
        <w:sz w:val="22"/>
        <w:szCs w:val="22"/>
        <w:lang w:val="hr-HR" w:eastAsia="en-US" w:bidi="ar-SA"/>
      </w:rPr>
    </w:lvl>
    <w:lvl w:ilvl="1" w:tplc="16F03802">
      <w:numFmt w:val="bullet"/>
      <w:lvlText w:val="•"/>
      <w:lvlJc w:val="left"/>
      <w:pPr>
        <w:ind w:left="1356" w:hanging="219"/>
      </w:pPr>
      <w:rPr>
        <w:rFonts w:hint="default"/>
        <w:lang w:val="hr-HR" w:eastAsia="en-US" w:bidi="ar-SA"/>
      </w:rPr>
    </w:lvl>
    <w:lvl w:ilvl="2" w:tplc="2D069936">
      <w:numFmt w:val="bullet"/>
      <w:lvlText w:val="•"/>
      <w:lvlJc w:val="left"/>
      <w:pPr>
        <w:ind w:left="2393" w:hanging="219"/>
      </w:pPr>
      <w:rPr>
        <w:rFonts w:hint="default"/>
        <w:lang w:val="hr-HR" w:eastAsia="en-US" w:bidi="ar-SA"/>
      </w:rPr>
    </w:lvl>
    <w:lvl w:ilvl="3" w:tplc="4AE232F8">
      <w:numFmt w:val="bullet"/>
      <w:lvlText w:val="•"/>
      <w:lvlJc w:val="left"/>
      <w:pPr>
        <w:ind w:left="3429" w:hanging="219"/>
      </w:pPr>
      <w:rPr>
        <w:rFonts w:hint="default"/>
        <w:lang w:val="hr-HR" w:eastAsia="en-US" w:bidi="ar-SA"/>
      </w:rPr>
    </w:lvl>
    <w:lvl w:ilvl="4" w:tplc="DAC41E48">
      <w:numFmt w:val="bullet"/>
      <w:lvlText w:val="•"/>
      <w:lvlJc w:val="left"/>
      <w:pPr>
        <w:ind w:left="4466" w:hanging="219"/>
      </w:pPr>
      <w:rPr>
        <w:rFonts w:hint="default"/>
        <w:lang w:val="hr-HR" w:eastAsia="en-US" w:bidi="ar-SA"/>
      </w:rPr>
    </w:lvl>
    <w:lvl w:ilvl="5" w:tplc="1D3AA95A">
      <w:numFmt w:val="bullet"/>
      <w:lvlText w:val="•"/>
      <w:lvlJc w:val="left"/>
      <w:pPr>
        <w:ind w:left="5503" w:hanging="219"/>
      </w:pPr>
      <w:rPr>
        <w:rFonts w:hint="default"/>
        <w:lang w:val="hr-HR" w:eastAsia="en-US" w:bidi="ar-SA"/>
      </w:rPr>
    </w:lvl>
    <w:lvl w:ilvl="6" w:tplc="75A80F9C">
      <w:numFmt w:val="bullet"/>
      <w:lvlText w:val="•"/>
      <w:lvlJc w:val="left"/>
      <w:pPr>
        <w:ind w:left="6539" w:hanging="219"/>
      </w:pPr>
      <w:rPr>
        <w:rFonts w:hint="default"/>
        <w:lang w:val="hr-HR" w:eastAsia="en-US" w:bidi="ar-SA"/>
      </w:rPr>
    </w:lvl>
    <w:lvl w:ilvl="7" w:tplc="1F08C686">
      <w:numFmt w:val="bullet"/>
      <w:lvlText w:val="•"/>
      <w:lvlJc w:val="left"/>
      <w:pPr>
        <w:ind w:left="7576" w:hanging="219"/>
      </w:pPr>
      <w:rPr>
        <w:rFonts w:hint="default"/>
        <w:lang w:val="hr-HR" w:eastAsia="en-US" w:bidi="ar-SA"/>
      </w:rPr>
    </w:lvl>
    <w:lvl w:ilvl="8" w:tplc="8BDE3A3E">
      <w:numFmt w:val="bullet"/>
      <w:lvlText w:val="•"/>
      <w:lvlJc w:val="left"/>
      <w:pPr>
        <w:ind w:left="8613" w:hanging="219"/>
      </w:pPr>
      <w:rPr>
        <w:rFonts w:hint="default"/>
        <w:lang w:val="hr-HR" w:eastAsia="en-US" w:bidi="ar-SA"/>
      </w:rPr>
    </w:lvl>
  </w:abstractNum>
  <w:abstractNum w:abstractNumId="5">
    <w:nsid w:val="49C66E11"/>
    <w:multiLevelType w:val="hybridMultilevel"/>
    <w:tmpl w:val="F2203B3C"/>
    <w:lvl w:ilvl="0" w:tplc="E57431C6">
      <w:start w:val="1"/>
      <w:numFmt w:val="bullet"/>
      <w:lvlText w:val="-"/>
      <w:lvlJc w:val="left"/>
      <w:pPr>
        <w:ind w:left="1065" w:hanging="360"/>
      </w:pPr>
      <w:rPr>
        <w:rFonts w:ascii="Times New Roman" w:eastAsia="Calibri"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6">
    <w:nsid w:val="4CAB13FF"/>
    <w:multiLevelType w:val="hybridMultilevel"/>
    <w:tmpl w:val="3EC8E594"/>
    <w:lvl w:ilvl="0" w:tplc="FBA4833C">
      <w:start w:val="1"/>
      <w:numFmt w:val="upperLetter"/>
      <w:lvlText w:val="%1."/>
      <w:lvlJc w:val="left"/>
      <w:pPr>
        <w:ind w:left="1004" w:hanging="360"/>
      </w:pPr>
      <w:rPr>
        <w:rFonts w:ascii="Times New Roman" w:hAnsi="Times New Roman" w:cs="Times New Roman" w:hint="default"/>
        <w:b/>
        <w:sz w:val="28"/>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7">
    <w:nsid w:val="521D6C83"/>
    <w:multiLevelType w:val="hybridMultilevel"/>
    <w:tmpl w:val="906636EC"/>
    <w:lvl w:ilvl="0" w:tplc="503A26B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522A60A1"/>
    <w:multiLevelType w:val="hybridMultilevel"/>
    <w:tmpl w:val="F82429E4"/>
    <w:lvl w:ilvl="0" w:tplc="3418FF2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nsid w:val="545E730A"/>
    <w:multiLevelType w:val="hybridMultilevel"/>
    <w:tmpl w:val="95320EB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5C0B68B1"/>
    <w:multiLevelType w:val="hybridMultilevel"/>
    <w:tmpl w:val="42F065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5D5D7024"/>
    <w:multiLevelType w:val="hybridMultilevel"/>
    <w:tmpl w:val="CE08A0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62581D91"/>
    <w:multiLevelType w:val="hybridMultilevel"/>
    <w:tmpl w:val="FEFC9EA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695C3849"/>
    <w:multiLevelType w:val="hybridMultilevel"/>
    <w:tmpl w:val="A92ECA1E"/>
    <w:lvl w:ilvl="0" w:tplc="2A124B7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nsid w:val="7139618E"/>
    <w:multiLevelType w:val="hybridMultilevel"/>
    <w:tmpl w:val="BB32E8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71B73C83"/>
    <w:multiLevelType w:val="hybridMultilevel"/>
    <w:tmpl w:val="3EC8E594"/>
    <w:lvl w:ilvl="0" w:tplc="FBA4833C">
      <w:start w:val="1"/>
      <w:numFmt w:val="upperLetter"/>
      <w:lvlText w:val="%1."/>
      <w:lvlJc w:val="left"/>
      <w:pPr>
        <w:ind w:left="1004" w:hanging="360"/>
      </w:pPr>
      <w:rPr>
        <w:rFonts w:ascii="Times New Roman" w:hAnsi="Times New Roman" w:cs="Times New Roman" w:hint="default"/>
        <w:b/>
        <w:sz w:val="28"/>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16">
    <w:nsid w:val="75074FD4"/>
    <w:multiLevelType w:val="hybridMultilevel"/>
    <w:tmpl w:val="6C1E48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7BEA2173"/>
    <w:multiLevelType w:val="hybridMultilevel"/>
    <w:tmpl w:val="64D84192"/>
    <w:lvl w:ilvl="0" w:tplc="0FFCA8E6">
      <w:start w:val="1"/>
      <w:numFmt w:val="decimal"/>
      <w:lvlText w:val="%1."/>
      <w:lvlJc w:val="left"/>
      <w:pPr>
        <w:ind w:left="644" w:hanging="360"/>
      </w:pPr>
      <w:rPr>
        <w:rFonts w:hint="default"/>
        <w:b w:val="0"/>
        <w:sz w:val="24"/>
        <w:szCs w:val="24"/>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num w:numId="1">
    <w:abstractNumId w:val="7"/>
  </w:num>
  <w:num w:numId="2">
    <w:abstractNumId w:val="8"/>
  </w:num>
  <w:num w:numId="3">
    <w:abstractNumId w:val="13"/>
  </w:num>
  <w:num w:numId="4">
    <w:abstractNumId w:val="3"/>
  </w:num>
  <w:num w:numId="5">
    <w:abstractNumId w:val="4"/>
  </w:num>
  <w:num w:numId="6">
    <w:abstractNumId w:val="14"/>
  </w:num>
  <w:num w:numId="7">
    <w:abstractNumId w:val="5"/>
  </w:num>
  <w:num w:numId="8">
    <w:abstractNumId w:val="1"/>
  </w:num>
  <w:num w:numId="9">
    <w:abstractNumId w:val="16"/>
  </w:num>
  <w:num w:numId="10">
    <w:abstractNumId w:val="0"/>
  </w:num>
  <w:num w:numId="11">
    <w:abstractNumId w:val="6"/>
  </w:num>
  <w:num w:numId="12">
    <w:abstractNumId w:val="10"/>
  </w:num>
  <w:num w:numId="13">
    <w:abstractNumId w:val="17"/>
  </w:num>
  <w:num w:numId="14">
    <w:abstractNumId w:val="11"/>
  </w:num>
  <w:num w:numId="15">
    <w:abstractNumId w:val="12"/>
  </w:num>
  <w:num w:numId="16">
    <w:abstractNumId w:val="15"/>
  </w:num>
  <w:num w:numId="17">
    <w:abstractNumId w:val="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AD6"/>
    <w:rsid w:val="002B444F"/>
    <w:rsid w:val="00327ECB"/>
    <w:rsid w:val="003C2461"/>
    <w:rsid w:val="004116B4"/>
    <w:rsid w:val="00441C98"/>
    <w:rsid w:val="004C6A4B"/>
    <w:rsid w:val="00571008"/>
    <w:rsid w:val="005779FE"/>
    <w:rsid w:val="00685F57"/>
    <w:rsid w:val="00760C6E"/>
    <w:rsid w:val="00795B72"/>
    <w:rsid w:val="007D1C26"/>
    <w:rsid w:val="0089117F"/>
    <w:rsid w:val="008F3AD6"/>
    <w:rsid w:val="00970B61"/>
    <w:rsid w:val="009D6E4D"/>
    <w:rsid w:val="00A623B9"/>
    <w:rsid w:val="00A82D31"/>
    <w:rsid w:val="00AF0865"/>
    <w:rsid w:val="00AF4933"/>
    <w:rsid w:val="00B0128A"/>
    <w:rsid w:val="00B01B6B"/>
    <w:rsid w:val="00B70B67"/>
    <w:rsid w:val="00BB447D"/>
    <w:rsid w:val="00C06DD1"/>
    <w:rsid w:val="00CE3664"/>
    <w:rsid w:val="00CF6196"/>
    <w:rsid w:val="00D62600"/>
    <w:rsid w:val="00EA714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36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E36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3A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AD6"/>
    <w:rPr>
      <w:rFonts w:ascii="Tahoma" w:hAnsi="Tahoma" w:cs="Tahoma"/>
      <w:sz w:val="16"/>
      <w:szCs w:val="16"/>
    </w:rPr>
  </w:style>
  <w:style w:type="paragraph" w:styleId="ListParagraph">
    <w:name w:val="List Paragraph"/>
    <w:basedOn w:val="Normal"/>
    <w:uiPriority w:val="34"/>
    <w:qFormat/>
    <w:rsid w:val="00B0128A"/>
    <w:pPr>
      <w:spacing w:line="288" w:lineRule="auto"/>
      <w:ind w:left="720"/>
      <w:contextualSpacing/>
    </w:pPr>
    <w:rPr>
      <w:rFonts w:ascii="Calibri" w:eastAsia="Times New Roman" w:hAnsi="Calibri" w:cs="Times New Roman"/>
      <w:sz w:val="21"/>
      <w:szCs w:val="21"/>
    </w:rPr>
  </w:style>
  <w:style w:type="character" w:styleId="Hyperlink">
    <w:name w:val="Hyperlink"/>
    <w:basedOn w:val="DefaultParagraphFont"/>
    <w:uiPriority w:val="99"/>
    <w:unhideWhenUsed/>
    <w:rsid w:val="00B0128A"/>
    <w:rPr>
      <w:color w:val="0000FF" w:themeColor="hyperlink"/>
      <w:u w:val="single"/>
    </w:rPr>
  </w:style>
  <w:style w:type="paragraph" w:styleId="Header">
    <w:name w:val="header"/>
    <w:basedOn w:val="Normal"/>
    <w:link w:val="HeaderChar"/>
    <w:uiPriority w:val="99"/>
    <w:unhideWhenUsed/>
    <w:rsid w:val="004C6A4B"/>
    <w:pPr>
      <w:tabs>
        <w:tab w:val="center" w:pos="4536"/>
        <w:tab w:val="right" w:pos="9072"/>
      </w:tabs>
      <w:spacing w:after="0" w:line="240" w:lineRule="auto"/>
    </w:pPr>
  </w:style>
  <w:style w:type="character" w:customStyle="1" w:styleId="HeaderChar">
    <w:name w:val="Header Char"/>
    <w:basedOn w:val="DefaultParagraphFont"/>
    <w:link w:val="Header"/>
    <w:uiPriority w:val="99"/>
    <w:rsid w:val="004C6A4B"/>
  </w:style>
  <w:style w:type="paragraph" w:styleId="Footer">
    <w:name w:val="footer"/>
    <w:basedOn w:val="Normal"/>
    <w:link w:val="FooterChar"/>
    <w:uiPriority w:val="99"/>
    <w:unhideWhenUsed/>
    <w:rsid w:val="004C6A4B"/>
    <w:pPr>
      <w:tabs>
        <w:tab w:val="center" w:pos="4536"/>
        <w:tab w:val="right" w:pos="9072"/>
      </w:tabs>
      <w:spacing w:after="0" w:line="240" w:lineRule="auto"/>
    </w:pPr>
  </w:style>
  <w:style w:type="character" w:customStyle="1" w:styleId="FooterChar">
    <w:name w:val="Footer Char"/>
    <w:basedOn w:val="DefaultParagraphFont"/>
    <w:link w:val="Footer"/>
    <w:uiPriority w:val="99"/>
    <w:rsid w:val="004C6A4B"/>
  </w:style>
  <w:style w:type="table" w:styleId="TableGrid">
    <w:name w:val="Table Grid"/>
    <w:basedOn w:val="TableNormal"/>
    <w:uiPriority w:val="59"/>
    <w:rsid w:val="00685F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CE3664"/>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CE366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CE3664"/>
    <w:pPr>
      <w:outlineLvl w:val="9"/>
    </w:pPr>
    <w:rPr>
      <w:lang w:val="en-US" w:eastAsia="ja-JP"/>
    </w:rPr>
  </w:style>
  <w:style w:type="paragraph" w:styleId="TOC2">
    <w:name w:val="toc 2"/>
    <w:basedOn w:val="Normal"/>
    <w:next w:val="Normal"/>
    <w:autoRedefine/>
    <w:uiPriority w:val="39"/>
    <w:semiHidden/>
    <w:unhideWhenUsed/>
    <w:qFormat/>
    <w:rsid w:val="00CE3664"/>
    <w:pPr>
      <w:spacing w:after="100"/>
      <w:ind w:left="220"/>
    </w:pPr>
    <w:rPr>
      <w:rFonts w:eastAsiaTheme="minorEastAsia"/>
      <w:lang w:val="en-US" w:eastAsia="ja-JP"/>
    </w:rPr>
  </w:style>
  <w:style w:type="paragraph" w:styleId="TOC1">
    <w:name w:val="toc 1"/>
    <w:basedOn w:val="Normal"/>
    <w:next w:val="Normal"/>
    <w:autoRedefine/>
    <w:uiPriority w:val="39"/>
    <w:unhideWhenUsed/>
    <w:qFormat/>
    <w:rsid w:val="00A623B9"/>
    <w:pPr>
      <w:tabs>
        <w:tab w:val="right" w:leader="dot" w:pos="9062"/>
      </w:tabs>
      <w:spacing w:after="100"/>
    </w:pPr>
    <w:rPr>
      <w:rFonts w:ascii="Times New Roman" w:eastAsiaTheme="minorEastAsia" w:hAnsi="Times New Roman" w:cs="Times New Roman"/>
      <w:b/>
      <w:noProof/>
      <w:sz w:val="28"/>
      <w:szCs w:val="28"/>
      <w:lang w:val="en-US" w:eastAsia="ja-JP"/>
    </w:rPr>
  </w:style>
  <w:style w:type="paragraph" w:styleId="TOC3">
    <w:name w:val="toc 3"/>
    <w:basedOn w:val="Normal"/>
    <w:next w:val="Normal"/>
    <w:autoRedefine/>
    <w:uiPriority w:val="39"/>
    <w:semiHidden/>
    <w:unhideWhenUsed/>
    <w:qFormat/>
    <w:rsid w:val="00CE3664"/>
    <w:pPr>
      <w:spacing w:after="100"/>
      <w:ind w:left="440"/>
    </w:pPr>
    <w:rPr>
      <w:rFonts w:eastAsiaTheme="minorEastAsia"/>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36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E36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3A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AD6"/>
    <w:rPr>
      <w:rFonts w:ascii="Tahoma" w:hAnsi="Tahoma" w:cs="Tahoma"/>
      <w:sz w:val="16"/>
      <w:szCs w:val="16"/>
    </w:rPr>
  </w:style>
  <w:style w:type="paragraph" w:styleId="ListParagraph">
    <w:name w:val="List Paragraph"/>
    <w:basedOn w:val="Normal"/>
    <w:uiPriority w:val="34"/>
    <w:qFormat/>
    <w:rsid w:val="00B0128A"/>
    <w:pPr>
      <w:spacing w:line="288" w:lineRule="auto"/>
      <w:ind w:left="720"/>
      <w:contextualSpacing/>
    </w:pPr>
    <w:rPr>
      <w:rFonts w:ascii="Calibri" w:eastAsia="Times New Roman" w:hAnsi="Calibri" w:cs="Times New Roman"/>
      <w:sz w:val="21"/>
      <w:szCs w:val="21"/>
    </w:rPr>
  </w:style>
  <w:style w:type="character" w:styleId="Hyperlink">
    <w:name w:val="Hyperlink"/>
    <w:basedOn w:val="DefaultParagraphFont"/>
    <w:uiPriority w:val="99"/>
    <w:unhideWhenUsed/>
    <w:rsid w:val="00B0128A"/>
    <w:rPr>
      <w:color w:val="0000FF" w:themeColor="hyperlink"/>
      <w:u w:val="single"/>
    </w:rPr>
  </w:style>
  <w:style w:type="paragraph" w:styleId="Header">
    <w:name w:val="header"/>
    <w:basedOn w:val="Normal"/>
    <w:link w:val="HeaderChar"/>
    <w:uiPriority w:val="99"/>
    <w:unhideWhenUsed/>
    <w:rsid w:val="004C6A4B"/>
    <w:pPr>
      <w:tabs>
        <w:tab w:val="center" w:pos="4536"/>
        <w:tab w:val="right" w:pos="9072"/>
      </w:tabs>
      <w:spacing w:after="0" w:line="240" w:lineRule="auto"/>
    </w:pPr>
  </w:style>
  <w:style w:type="character" w:customStyle="1" w:styleId="HeaderChar">
    <w:name w:val="Header Char"/>
    <w:basedOn w:val="DefaultParagraphFont"/>
    <w:link w:val="Header"/>
    <w:uiPriority w:val="99"/>
    <w:rsid w:val="004C6A4B"/>
  </w:style>
  <w:style w:type="paragraph" w:styleId="Footer">
    <w:name w:val="footer"/>
    <w:basedOn w:val="Normal"/>
    <w:link w:val="FooterChar"/>
    <w:uiPriority w:val="99"/>
    <w:unhideWhenUsed/>
    <w:rsid w:val="004C6A4B"/>
    <w:pPr>
      <w:tabs>
        <w:tab w:val="center" w:pos="4536"/>
        <w:tab w:val="right" w:pos="9072"/>
      </w:tabs>
      <w:spacing w:after="0" w:line="240" w:lineRule="auto"/>
    </w:pPr>
  </w:style>
  <w:style w:type="character" w:customStyle="1" w:styleId="FooterChar">
    <w:name w:val="Footer Char"/>
    <w:basedOn w:val="DefaultParagraphFont"/>
    <w:link w:val="Footer"/>
    <w:uiPriority w:val="99"/>
    <w:rsid w:val="004C6A4B"/>
  </w:style>
  <w:style w:type="table" w:styleId="TableGrid">
    <w:name w:val="Table Grid"/>
    <w:basedOn w:val="TableNormal"/>
    <w:uiPriority w:val="59"/>
    <w:rsid w:val="00685F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CE3664"/>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CE366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CE3664"/>
    <w:pPr>
      <w:outlineLvl w:val="9"/>
    </w:pPr>
    <w:rPr>
      <w:lang w:val="en-US" w:eastAsia="ja-JP"/>
    </w:rPr>
  </w:style>
  <w:style w:type="paragraph" w:styleId="TOC2">
    <w:name w:val="toc 2"/>
    <w:basedOn w:val="Normal"/>
    <w:next w:val="Normal"/>
    <w:autoRedefine/>
    <w:uiPriority w:val="39"/>
    <w:semiHidden/>
    <w:unhideWhenUsed/>
    <w:qFormat/>
    <w:rsid w:val="00CE3664"/>
    <w:pPr>
      <w:spacing w:after="100"/>
      <w:ind w:left="220"/>
    </w:pPr>
    <w:rPr>
      <w:rFonts w:eastAsiaTheme="minorEastAsia"/>
      <w:lang w:val="en-US" w:eastAsia="ja-JP"/>
    </w:rPr>
  </w:style>
  <w:style w:type="paragraph" w:styleId="TOC1">
    <w:name w:val="toc 1"/>
    <w:basedOn w:val="Normal"/>
    <w:next w:val="Normal"/>
    <w:autoRedefine/>
    <w:uiPriority w:val="39"/>
    <w:unhideWhenUsed/>
    <w:qFormat/>
    <w:rsid w:val="00A623B9"/>
    <w:pPr>
      <w:tabs>
        <w:tab w:val="right" w:leader="dot" w:pos="9062"/>
      </w:tabs>
      <w:spacing w:after="100"/>
    </w:pPr>
    <w:rPr>
      <w:rFonts w:ascii="Times New Roman" w:eastAsiaTheme="minorEastAsia" w:hAnsi="Times New Roman" w:cs="Times New Roman"/>
      <w:b/>
      <w:noProof/>
      <w:sz w:val="28"/>
      <w:szCs w:val="28"/>
      <w:lang w:val="en-US" w:eastAsia="ja-JP"/>
    </w:rPr>
  </w:style>
  <w:style w:type="paragraph" w:styleId="TOC3">
    <w:name w:val="toc 3"/>
    <w:basedOn w:val="Normal"/>
    <w:next w:val="Normal"/>
    <w:autoRedefine/>
    <w:uiPriority w:val="39"/>
    <w:semiHidden/>
    <w:unhideWhenUsed/>
    <w:qFormat/>
    <w:rsid w:val="00CE3664"/>
    <w:pPr>
      <w:spacing w:after="100"/>
      <w:ind w:left="440"/>
    </w:pPr>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acka.hr/gackadoo"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F2D9F-4341-456E-BCCE-D2063B310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7449</Words>
  <Characters>42465</Characters>
  <Application>Microsoft Office Word</Application>
  <DocSecurity>0</DocSecurity>
  <Lines>353</Lines>
  <Paragraphs>99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49815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Bicanic Antonija</cp:lastModifiedBy>
  <cp:revision>5</cp:revision>
  <cp:lastPrinted>2021-12-21T06:28:00Z</cp:lastPrinted>
  <dcterms:created xsi:type="dcterms:W3CDTF">2022-03-07T07:09:00Z</dcterms:created>
  <dcterms:modified xsi:type="dcterms:W3CDTF">2022-03-07T07:30:00Z</dcterms:modified>
</cp:coreProperties>
</file>